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AE" w:rsidRDefault="009E02AE" w:rsidP="009E02AE">
      <w:pPr>
        <w:tabs>
          <w:tab w:val="left" w:pos="709"/>
        </w:tabs>
        <w:ind w:firstLine="709"/>
        <w:jc w:val="center"/>
        <w:rPr>
          <w:rFonts w:eastAsia="Times New Roman"/>
          <w:b/>
        </w:rPr>
      </w:pPr>
    </w:p>
    <w:p w:rsidR="009E02AE" w:rsidRPr="00266703" w:rsidRDefault="009E02AE" w:rsidP="009E02AE">
      <w:pPr>
        <w:tabs>
          <w:tab w:val="left" w:pos="709"/>
        </w:tabs>
        <w:ind w:firstLine="709"/>
        <w:jc w:val="center"/>
        <w:rPr>
          <w:rFonts w:eastAsia="Times New Roman"/>
          <w:b/>
        </w:rPr>
      </w:pPr>
      <w:r w:rsidRPr="00266703">
        <w:rPr>
          <w:rFonts w:eastAsia="Times New Roman"/>
          <w:b/>
        </w:rPr>
        <w:t xml:space="preserve">ДЕМОВЕРСИЯ </w:t>
      </w:r>
    </w:p>
    <w:p w:rsidR="009E02AE" w:rsidRPr="00266703" w:rsidRDefault="009E02AE" w:rsidP="009E02AE">
      <w:pPr>
        <w:tabs>
          <w:tab w:val="left" w:pos="709"/>
        </w:tabs>
        <w:ind w:firstLine="709"/>
        <w:jc w:val="center"/>
        <w:rPr>
          <w:rFonts w:eastAsia="Times New Roman"/>
          <w:b/>
        </w:rPr>
      </w:pPr>
      <w:r w:rsidRPr="00266703">
        <w:rPr>
          <w:rFonts w:eastAsia="Times New Roman"/>
          <w:b/>
        </w:rPr>
        <w:t>стартовой диагностической работы по английскому языку</w:t>
      </w:r>
    </w:p>
    <w:p w:rsidR="009E02AE" w:rsidRPr="00266703" w:rsidRDefault="009E02AE" w:rsidP="009E02AE">
      <w:pPr>
        <w:tabs>
          <w:tab w:val="left" w:pos="709"/>
        </w:tabs>
        <w:ind w:firstLine="709"/>
        <w:jc w:val="center"/>
        <w:rPr>
          <w:rFonts w:eastAsia="Times New Roman"/>
          <w:b/>
        </w:rPr>
      </w:pPr>
      <w:r w:rsidRPr="00266703">
        <w:rPr>
          <w:rFonts w:eastAsia="Times New Roman"/>
          <w:b/>
        </w:rPr>
        <w:t>для 10 класса</w:t>
      </w:r>
      <w:r w:rsidR="00FD36F4">
        <w:rPr>
          <w:rFonts w:eastAsia="Times New Roman"/>
          <w:b/>
        </w:rPr>
        <w:t xml:space="preserve"> (углубленный уровень)</w:t>
      </w:r>
    </w:p>
    <w:p w:rsidR="009E02AE" w:rsidRPr="00266703" w:rsidRDefault="009E02AE" w:rsidP="009E02AE">
      <w:pPr>
        <w:tabs>
          <w:tab w:val="left" w:pos="709"/>
        </w:tabs>
        <w:ind w:firstLine="709"/>
        <w:jc w:val="center"/>
        <w:rPr>
          <w:rFonts w:eastAsia="Times New Roman"/>
          <w:b/>
        </w:rPr>
      </w:pPr>
    </w:p>
    <w:p w:rsidR="009E02AE" w:rsidRPr="00266703" w:rsidRDefault="009E02AE" w:rsidP="009E02AE">
      <w:pPr>
        <w:tabs>
          <w:tab w:val="left" w:pos="709"/>
        </w:tabs>
        <w:ind w:firstLine="709"/>
        <w:jc w:val="center"/>
        <w:rPr>
          <w:rFonts w:eastAsia="Times New Roman"/>
          <w:b/>
        </w:rPr>
      </w:pPr>
      <w:r>
        <w:rPr>
          <w:rFonts w:eastAsia="Times New Roman"/>
          <w:b/>
        </w:rPr>
        <w:t>Пояснительная записка</w:t>
      </w:r>
    </w:p>
    <w:p w:rsidR="009E02AE" w:rsidRPr="00266703" w:rsidRDefault="009E02AE" w:rsidP="009E02AE">
      <w:pPr>
        <w:tabs>
          <w:tab w:val="left" w:pos="709"/>
        </w:tabs>
        <w:ind w:right="-1" w:firstLine="709"/>
        <w:jc w:val="both"/>
        <w:rPr>
          <w:rFonts w:eastAsia="Times New Roman"/>
        </w:rPr>
      </w:pPr>
      <w:r w:rsidRPr="00266703">
        <w:rPr>
          <w:rFonts w:eastAsia="Times New Roman"/>
        </w:rPr>
        <w:t xml:space="preserve">Контрольно-измерительные материалы по иностранному языку составлены с учетом требований ФГОС СОО, «Примерных программ среднего общего образования» и «Планируемых результатов среднего общего образования». </w:t>
      </w:r>
    </w:p>
    <w:p w:rsidR="009E02AE" w:rsidRPr="00266703" w:rsidRDefault="009E02AE" w:rsidP="009E02AE">
      <w:pPr>
        <w:tabs>
          <w:tab w:val="left" w:pos="709"/>
        </w:tabs>
        <w:ind w:right="-1" w:firstLine="709"/>
        <w:jc w:val="both"/>
        <w:rPr>
          <w:rFonts w:eastAsia="Times New Roman"/>
        </w:rPr>
      </w:pPr>
      <w:proofErr w:type="gramStart"/>
      <w:r w:rsidRPr="00266703">
        <w:rPr>
          <w:rFonts w:eastAsia="Times New Roman"/>
        </w:rPr>
        <w:t xml:space="preserve">Цель работы – проверка уровня </w:t>
      </w:r>
      <w:proofErr w:type="spellStart"/>
      <w:r w:rsidRPr="00266703">
        <w:rPr>
          <w:rFonts w:eastAsia="Times New Roman"/>
        </w:rPr>
        <w:t>сформированности</w:t>
      </w:r>
      <w:proofErr w:type="spellEnd"/>
      <w:r w:rsidRPr="00266703">
        <w:rPr>
          <w:rFonts w:eastAsia="Times New Roman"/>
        </w:rPr>
        <w:t xml:space="preserve"> коммуникативных умений в </w:t>
      </w:r>
      <w:proofErr w:type="spellStart"/>
      <w:r w:rsidRPr="00266703">
        <w:rPr>
          <w:rFonts w:eastAsia="Times New Roman"/>
        </w:rPr>
        <w:t>аудировании</w:t>
      </w:r>
      <w:proofErr w:type="spellEnd"/>
      <w:r w:rsidRPr="00266703">
        <w:rPr>
          <w:rFonts w:eastAsia="Times New Roman"/>
        </w:rPr>
        <w:t xml:space="preserve"> и чтении, а также языковых навыков на базовом и повышенном уровнях. </w:t>
      </w:r>
      <w:proofErr w:type="gramEnd"/>
    </w:p>
    <w:p w:rsidR="009E02AE" w:rsidRPr="00266703" w:rsidRDefault="009E02AE" w:rsidP="009E02AE">
      <w:pPr>
        <w:tabs>
          <w:tab w:val="left" w:pos="709"/>
        </w:tabs>
        <w:ind w:right="-1" w:firstLine="709"/>
        <w:jc w:val="both"/>
        <w:rPr>
          <w:rFonts w:eastAsia="Times New Roman"/>
        </w:rPr>
      </w:pPr>
      <w:r w:rsidRPr="00266703">
        <w:rPr>
          <w:rFonts w:eastAsia="Times New Roman"/>
        </w:rPr>
        <w:t xml:space="preserve">В </w:t>
      </w:r>
      <w:proofErr w:type="gramStart"/>
      <w:r w:rsidRPr="00266703">
        <w:rPr>
          <w:rFonts w:eastAsia="Times New Roman"/>
        </w:rPr>
        <w:t>предлагаемых</w:t>
      </w:r>
      <w:proofErr w:type="gramEnd"/>
      <w:r w:rsidRPr="00266703">
        <w:rPr>
          <w:rFonts w:eastAsia="Times New Roman"/>
        </w:rPr>
        <w:t xml:space="preserve"> КИМ выделяются 2 уровня: базовый и повышенный. </w:t>
      </w:r>
    </w:p>
    <w:p w:rsidR="009E02AE" w:rsidRPr="00266703" w:rsidRDefault="009E02AE" w:rsidP="009E02AE">
      <w:pPr>
        <w:ind w:firstLine="709"/>
        <w:jc w:val="both"/>
        <w:rPr>
          <w:rFonts w:eastAsia="Times New Roman"/>
        </w:rPr>
      </w:pPr>
      <w:r w:rsidRPr="00266703">
        <w:rPr>
          <w:rFonts w:eastAsia="Times New Roman"/>
        </w:rPr>
        <w:t>Работа рассчитана на 45 минут и включает 20 заданий:</w:t>
      </w:r>
      <w:r w:rsidRPr="00266703">
        <w:rPr>
          <w:rFonts w:eastAsia="Times New Roman"/>
          <w:sz w:val="22"/>
          <w:szCs w:val="22"/>
        </w:rPr>
        <w:t xml:space="preserve"> 16 заданий базового уровня (чтение, </w:t>
      </w:r>
      <w:proofErr w:type="spellStart"/>
      <w:r w:rsidRPr="00266703">
        <w:rPr>
          <w:rFonts w:eastAsia="Times New Roman"/>
          <w:sz w:val="22"/>
          <w:szCs w:val="22"/>
        </w:rPr>
        <w:t>аудирование</w:t>
      </w:r>
      <w:proofErr w:type="spellEnd"/>
      <w:r w:rsidRPr="00266703">
        <w:rPr>
          <w:rFonts w:eastAsia="Times New Roman"/>
          <w:sz w:val="22"/>
          <w:szCs w:val="22"/>
        </w:rPr>
        <w:t xml:space="preserve">, лексика) и 4 задания повышенного уровня (чтение). </w:t>
      </w:r>
    </w:p>
    <w:p w:rsidR="009E02AE" w:rsidRPr="00266703" w:rsidRDefault="009E02AE" w:rsidP="009E02AE">
      <w:pPr>
        <w:ind w:firstLine="709"/>
        <w:jc w:val="both"/>
        <w:rPr>
          <w:rFonts w:eastAsia="Times New Roman"/>
        </w:rPr>
      </w:pPr>
      <w:r w:rsidRPr="00266703">
        <w:rPr>
          <w:rFonts w:eastAsia="Times New Roman"/>
        </w:rPr>
        <w:t xml:space="preserve">В разделе 1 (задания по </w:t>
      </w:r>
      <w:proofErr w:type="spellStart"/>
      <w:r w:rsidRPr="00266703">
        <w:rPr>
          <w:rFonts w:eastAsia="Times New Roman"/>
        </w:rPr>
        <w:t>аудированию</w:t>
      </w:r>
      <w:proofErr w:type="spellEnd"/>
      <w:r w:rsidRPr="00266703">
        <w:rPr>
          <w:rFonts w:eastAsia="Times New Roman"/>
        </w:rPr>
        <w:t>) предлагается прослушать диалог и выполнить 5 заданий на понимание прослушанного. Рекомендуемое время на выполнение составляет 10 минут.</w:t>
      </w:r>
    </w:p>
    <w:p w:rsidR="009E02AE" w:rsidRPr="00266703" w:rsidRDefault="009E02AE" w:rsidP="009E02AE">
      <w:pPr>
        <w:ind w:firstLine="709"/>
        <w:jc w:val="both"/>
        <w:rPr>
          <w:rFonts w:eastAsia="Times New Roman"/>
        </w:rPr>
      </w:pPr>
      <w:r w:rsidRPr="00266703">
        <w:rPr>
          <w:rFonts w:eastAsia="Times New Roman"/>
        </w:rPr>
        <w:t>Раздел 2 (задания по чтению) содержит 14 заданий на понимание прочитанных текстов. Рекомендуемое время на выполнение заданий раздела – 25 минут.</w:t>
      </w:r>
    </w:p>
    <w:p w:rsidR="009E02AE" w:rsidRPr="00266703" w:rsidRDefault="009E02AE" w:rsidP="009E02AE">
      <w:pPr>
        <w:ind w:firstLine="709"/>
        <w:jc w:val="both"/>
        <w:rPr>
          <w:rFonts w:eastAsia="Times New Roman"/>
        </w:rPr>
      </w:pPr>
      <w:r w:rsidRPr="00266703">
        <w:rPr>
          <w:rFonts w:eastAsia="Times New Roman"/>
        </w:rPr>
        <w:t>Раздел 3 (задания по грамматике и лексике) состоит из 6 заданий. Рекомендуемое время на выполнение раздела – 10 минут.</w:t>
      </w:r>
    </w:p>
    <w:p w:rsidR="009E02AE" w:rsidRPr="009E02AE" w:rsidRDefault="009E02AE" w:rsidP="009E02AE">
      <w:pPr>
        <w:autoSpaceDE w:val="0"/>
        <w:autoSpaceDN w:val="0"/>
        <w:adjustRightInd w:val="0"/>
        <w:ind w:firstLine="709"/>
        <w:rPr>
          <w:rFonts w:eastAsia="Times New Roman"/>
          <w:bCs/>
        </w:rPr>
      </w:pPr>
      <w:r w:rsidRPr="009E02AE">
        <w:rPr>
          <w:rFonts w:eastAsia="Times New Roman"/>
          <w:bCs/>
        </w:rPr>
        <w:t>Критерии оценивания</w:t>
      </w:r>
      <w:r>
        <w:rPr>
          <w:rFonts w:eastAsia="Times New Roman"/>
          <w:bCs/>
        </w:rPr>
        <w:t>:</w:t>
      </w:r>
    </w:p>
    <w:p w:rsidR="009E02AE" w:rsidRPr="00266703" w:rsidRDefault="009E02AE" w:rsidP="009E02AE">
      <w:pPr>
        <w:autoSpaceDE w:val="0"/>
        <w:autoSpaceDN w:val="0"/>
        <w:adjustRightInd w:val="0"/>
        <w:ind w:firstLine="709"/>
        <w:rPr>
          <w:rFonts w:eastAsia="Times New Roman"/>
          <w:bCs/>
        </w:rPr>
      </w:pPr>
      <w:r w:rsidRPr="00266703">
        <w:rPr>
          <w:rFonts w:eastAsia="Times New Roman"/>
          <w:bCs/>
        </w:rPr>
        <w:t xml:space="preserve">Максимальное количество баллов – 20 баллов: </w:t>
      </w:r>
    </w:p>
    <w:p w:rsidR="009E02AE" w:rsidRPr="00266703" w:rsidRDefault="009E02AE" w:rsidP="009E02AE">
      <w:pPr>
        <w:autoSpaceDE w:val="0"/>
        <w:autoSpaceDN w:val="0"/>
        <w:adjustRightInd w:val="0"/>
        <w:ind w:firstLine="709"/>
        <w:rPr>
          <w:rFonts w:eastAsia="Times New Roman"/>
          <w:bCs/>
        </w:rPr>
      </w:pPr>
      <w:r w:rsidRPr="00266703">
        <w:rPr>
          <w:rFonts w:eastAsia="Times New Roman"/>
          <w:bCs/>
        </w:rPr>
        <w:t xml:space="preserve">3 «удовлетворительно» - 10-13 баллов   </w:t>
      </w:r>
    </w:p>
    <w:p w:rsidR="009E02AE" w:rsidRPr="00266703" w:rsidRDefault="009E02AE" w:rsidP="009E02AE">
      <w:pPr>
        <w:autoSpaceDE w:val="0"/>
        <w:autoSpaceDN w:val="0"/>
        <w:adjustRightInd w:val="0"/>
        <w:ind w:firstLine="709"/>
        <w:rPr>
          <w:rFonts w:eastAsia="Times New Roman"/>
          <w:bCs/>
        </w:rPr>
      </w:pPr>
      <w:r w:rsidRPr="00266703">
        <w:rPr>
          <w:rFonts w:eastAsia="Times New Roman"/>
          <w:bCs/>
        </w:rPr>
        <w:t>4 «хорошо» - 14-17 баллов</w:t>
      </w:r>
    </w:p>
    <w:p w:rsidR="009E02AE" w:rsidRPr="00266703" w:rsidRDefault="009E02AE" w:rsidP="009E02AE">
      <w:pPr>
        <w:autoSpaceDE w:val="0"/>
        <w:autoSpaceDN w:val="0"/>
        <w:adjustRightInd w:val="0"/>
        <w:ind w:firstLine="709"/>
        <w:rPr>
          <w:rFonts w:eastAsia="Times New Roman"/>
          <w:bCs/>
        </w:rPr>
      </w:pPr>
      <w:r w:rsidRPr="00266703">
        <w:rPr>
          <w:rFonts w:eastAsia="Times New Roman"/>
          <w:bCs/>
        </w:rPr>
        <w:t xml:space="preserve">5 «отлично» - 18-20 баллов  </w:t>
      </w:r>
    </w:p>
    <w:p w:rsidR="009E02AE" w:rsidRPr="00266703" w:rsidRDefault="009E02AE" w:rsidP="009E02AE">
      <w:pPr>
        <w:autoSpaceDE w:val="0"/>
        <w:autoSpaceDN w:val="0"/>
        <w:adjustRightInd w:val="0"/>
        <w:jc w:val="center"/>
        <w:rPr>
          <w:rFonts w:eastAsia="Times New Roman"/>
          <w:b/>
          <w:bCs/>
        </w:rPr>
      </w:pPr>
    </w:p>
    <w:p w:rsidR="009E02AE" w:rsidRPr="00266703" w:rsidRDefault="009E02AE" w:rsidP="009E02AE">
      <w:pPr>
        <w:autoSpaceDE w:val="0"/>
        <w:autoSpaceDN w:val="0"/>
        <w:adjustRightInd w:val="0"/>
        <w:jc w:val="center"/>
        <w:rPr>
          <w:rFonts w:eastAsia="Times New Roman"/>
          <w:b/>
          <w:bCs/>
        </w:rPr>
      </w:pPr>
    </w:p>
    <w:p w:rsidR="009E02AE" w:rsidRPr="00266703" w:rsidRDefault="009E02AE" w:rsidP="009E02AE">
      <w:pPr>
        <w:spacing w:after="200" w:line="276" w:lineRule="auto"/>
        <w:rPr>
          <w:rFonts w:eastAsia="Times New Roman"/>
          <w:b/>
          <w:bCs/>
        </w:rPr>
      </w:pPr>
      <w:r w:rsidRPr="00266703">
        <w:rPr>
          <w:rFonts w:eastAsia="Times New Roman"/>
          <w:b/>
          <w:bCs/>
        </w:rPr>
        <w:br w:type="page"/>
      </w:r>
    </w:p>
    <w:p w:rsidR="009E02AE" w:rsidRPr="00266703" w:rsidRDefault="009E02AE" w:rsidP="009E02AE">
      <w:pPr>
        <w:spacing w:line="276" w:lineRule="auto"/>
        <w:jc w:val="both"/>
        <w:rPr>
          <w:rFonts w:eastAsia="Times New Roman"/>
          <w:b/>
        </w:rPr>
      </w:pPr>
      <w:r w:rsidRPr="00266703">
        <w:rPr>
          <w:rFonts w:eastAsia="Times New Roman"/>
          <w:b/>
          <w:bCs/>
        </w:rPr>
        <w:lastRenderedPageBreak/>
        <w:t xml:space="preserve">Раздел 1 (задания по </w:t>
      </w:r>
      <w:proofErr w:type="spellStart"/>
      <w:r w:rsidRPr="00266703">
        <w:rPr>
          <w:rFonts w:eastAsia="Times New Roman"/>
          <w:b/>
          <w:bCs/>
        </w:rPr>
        <w:t>аудированию</w:t>
      </w:r>
      <w:proofErr w:type="spellEnd"/>
      <w:r w:rsidRPr="00266703">
        <w:rPr>
          <w:rFonts w:eastAsia="Times New Roman"/>
          <w:b/>
          <w:bCs/>
        </w:rPr>
        <w:t>)</w:t>
      </w:r>
    </w:p>
    <w:tbl>
      <w:tblPr>
        <w:tblStyle w:val="13"/>
        <w:tblW w:w="0" w:type="auto"/>
        <w:tblLook w:val="04A0"/>
      </w:tblPr>
      <w:tblGrid>
        <w:gridCol w:w="9571"/>
      </w:tblGrid>
      <w:tr w:rsidR="009E02AE" w:rsidRPr="00266703" w:rsidTr="00037965">
        <w:tc>
          <w:tcPr>
            <w:tcW w:w="9571"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both"/>
              <w:rPr>
                <w:i/>
                <w:iCs/>
              </w:rPr>
            </w:pPr>
            <w:r w:rsidRPr="00266703">
              <w:rPr>
                <w:i/>
                <w:iCs/>
              </w:rPr>
              <w:t xml:space="preserve">Вы услышите диалог. Запишите в поле ответа цифру </w:t>
            </w:r>
            <w:r w:rsidRPr="00266703">
              <w:rPr>
                <w:b/>
                <w:bCs/>
                <w:i/>
                <w:iCs/>
              </w:rPr>
              <w:t>1</w:t>
            </w:r>
            <w:r w:rsidRPr="00266703">
              <w:rPr>
                <w:i/>
                <w:iCs/>
              </w:rPr>
              <w:t xml:space="preserve">, </w:t>
            </w:r>
            <w:r w:rsidRPr="00266703">
              <w:rPr>
                <w:b/>
                <w:bCs/>
                <w:i/>
                <w:iCs/>
              </w:rPr>
              <w:t xml:space="preserve">2 </w:t>
            </w:r>
            <w:r w:rsidRPr="00266703">
              <w:rPr>
                <w:i/>
                <w:iCs/>
              </w:rPr>
              <w:t xml:space="preserve">или </w:t>
            </w:r>
            <w:r w:rsidRPr="00266703">
              <w:rPr>
                <w:b/>
                <w:bCs/>
                <w:i/>
                <w:iCs/>
              </w:rPr>
              <w:t>3</w:t>
            </w:r>
            <w:r w:rsidRPr="00266703">
              <w:rPr>
                <w:i/>
                <w:iCs/>
              </w:rPr>
              <w:t xml:space="preserve">,соответствующую выбранному Вами варианту ответа. </w:t>
            </w:r>
            <w:proofErr w:type="spellStart"/>
            <w:r w:rsidRPr="00266703">
              <w:rPr>
                <w:i/>
                <w:iCs/>
              </w:rPr>
              <w:t>Выуслышитезаписьдважды</w:t>
            </w:r>
            <w:proofErr w:type="spellEnd"/>
            <w:r w:rsidRPr="00266703">
              <w:rPr>
                <w:i/>
                <w:iCs/>
                <w:lang w:val="de-DE"/>
              </w:rPr>
              <w:t>.</w:t>
            </w:r>
          </w:p>
        </w:tc>
      </w:tr>
    </w:tbl>
    <w:p w:rsidR="009E02AE" w:rsidRPr="00266703" w:rsidRDefault="009E02AE" w:rsidP="009E02AE">
      <w:pPr>
        <w:spacing w:line="276" w:lineRule="auto"/>
        <w:rPr>
          <w:rFonts w:ascii="Calibri" w:eastAsia="Times New Roman" w:hAnsi="Calibri"/>
        </w:rPr>
      </w:pPr>
    </w:p>
    <w:p w:rsidR="009E02AE" w:rsidRPr="00266703" w:rsidRDefault="009E02AE" w:rsidP="009E02AE">
      <w:pPr>
        <w:numPr>
          <w:ilvl w:val="0"/>
          <w:numId w:val="1"/>
        </w:numPr>
        <w:spacing w:after="200" w:line="276" w:lineRule="auto"/>
        <w:contextualSpacing/>
        <w:rPr>
          <w:rFonts w:eastAsia="Times New Roman"/>
        </w:rPr>
      </w:pPr>
      <w:proofErr w:type="spellStart"/>
      <w:r w:rsidRPr="00266703">
        <w:rPr>
          <w:rFonts w:eastAsia="Times New Roman"/>
        </w:rPr>
        <w:t>Whohas</w:t>
      </w:r>
      <w:proofErr w:type="spellEnd"/>
      <w:r w:rsidRPr="00266703">
        <w:rPr>
          <w:rFonts w:eastAsia="Times New Roman"/>
        </w:rPr>
        <w:t xml:space="preserve"> </w:t>
      </w:r>
      <w:proofErr w:type="spellStart"/>
      <w:r w:rsidRPr="00266703">
        <w:rPr>
          <w:rFonts w:eastAsia="Times New Roman"/>
        </w:rPr>
        <w:t>a</w:t>
      </w:r>
      <w:proofErr w:type="spellEnd"/>
      <w:r w:rsidRPr="00266703">
        <w:rPr>
          <w:rFonts w:eastAsia="Times New Roman"/>
        </w:rPr>
        <w:t xml:space="preserve"> </w:t>
      </w:r>
      <w:proofErr w:type="spellStart"/>
      <w:r w:rsidRPr="00266703">
        <w:rPr>
          <w:rFonts w:eastAsia="Times New Roman"/>
        </w:rPr>
        <w:t>headache</w:t>
      </w:r>
      <w:proofErr w:type="spellEnd"/>
      <w:r w:rsidRPr="00266703">
        <w:rPr>
          <w:rFonts w:eastAsia="Times New Roman"/>
        </w:rPr>
        <w:t>?</w:t>
      </w:r>
    </w:p>
    <w:tbl>
      <w:tblPr>
        <w:tblW w:w="0" w:type="auto"/>
        <w:tblInd w:w="180" w:type="dxa"/>
        <w:tblLayout w:type="fixed"/>
        <w:tblLook w:val="0000"/>
      </w:tblPr>
      <w:tblGrid>
        <w:gridCol w:w="3697"/>
        <w:gridCol w:w="2460"/>
        <w:gridCol w:w="2460"/>
      </w:tblGrid>
      <w:tr w:rsidR="009E02AE" w:rsidRPr="00266703" w:rsidTr="00037965">
        <w:trPr>
          <w:trHeight w:val="167"/>
        </w:trPr>
        <w:tc>
          <w:tcPr>
            <w:tcW w:w="3697"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1) </w:t>
            </w:r>
            <w:proofErr w:type="spellStart"/>
            <w:r w:rsidRPr="00266703">
              <w:rPr>
                <w:rFonts w:eastAsia="Times New Roman"/>
                <w:color w:val="000000"/>
              </w:rPr>
              <w:t>Tracy</w:t>
            </w:r>
            <w:proofErr w:type="spellEnd"/>
          </w:p>
        </w:tc>
        <w:tc>
          <w:tcPr>
            <w:tcW w:w="2460"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2) </w:t>
            </w:r>
            <w:proofErr w:type="spellStart"/>
            <w:r w:rsidRPr="00266703">
              <w:rPr>
                <w:rFonts w:eastAsia="Times New Roman"/>
                <w:color w:val="000000"/>
              </w:rPr>
              <w:t>Jack</w:t>
            </w:r>
            <w:proofErr w:type="spellEnd"/>
          </w:p>
        </w:tc>
        <w:tc>
          <w:tcPr>
            <w:tcW w:w="2460"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3) </w:t>
            </w:r>
            <w:proofErr w:type="spellStart"/>
            <w:r w:rsidRPr="00266703">
              <w:rPr>
                <w:rFonts w:eastAsia="Times New Roman"/>
                <w:color w:val="000000"/>
              </w:rPr>
              <w:t>Both</w:t>
            </w:r>
            <w:proofErr w:type="spellEnd"/>
          </w:p>
        </w:tc>
      </w:tr>
    </w:tbl>
    <w:p w:rsidR="009E02AE" w:rsidRPr="00266703" w:rsidRDefault="009E02AE" w:rsidP="009E02AE">
      <w:pPr>
        <w:numPr>
          <w:ilvl w:val="0"/>
          <w:numId w:val="1"/>
        </w:numPr>
        <w:spacing w:after="200" w:line="276" w:lineRule="auto"/>
        <w:contextualSpacing/>
        <w:rPr>
          <w:rFonts w:eastAsia="Times New Roman"/>
          <w:lang w:val="en-US"/>
        </w:rPr>
      </w:pPr>
      <w:r w:rsidRPr="00266703">
        <w:rPr>
          <w:rFonts w:eastAsia="Times New Roman"/>
          <w:lang w:val="en-US"/>
        </w:rPr>
        <w:t>Who finds a lot of fun in the National Museum of American Art?</w:t>
      </w:r>
    </w:p>
    <w:tbl>
      <w:tblPr>
        <w:tblW w:w="0" w:type="auto"/>
        <w:tblInd w:w="180" w:type="dxa"/>
        <w:tblLayout w:type="fixed"/>
        <w:tblLook w:val="0000"/>
      </w:tblPr>
      <w:tblGrid>
        <w:gridCol w:w="3613"/>
        <w:gridCol w:w="2376"/>
        <w:gridCol w:w="2376"/>
      </w:tblGrid>
      <w:tr w:rsidR="009E02AE" w:rsidRPr="00266703" w:rsidTr="00037965">
        <w:trPr>
          <w:trHeight w:val="168"/>
        </w:trPr>
        <w:tc>
          <w:tcPr>
            <w:tcW w:w="3613"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1) </w:t>
            </w:r>
            <w:proofErr w:type="spellStart"/>
            <w:r w:rsidRPr="00266703">
              <w:rPr>
                <w:rFonts w:eastAsia="Times New Roman"/>
                <w:color w:val="000000"/>
              </w:rPr>
              <w:t>Tracy</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2) </w:t>
            </w:r>
            <w:proofErr w:type="spellStart"/>
            <w:r w:rsidRPr="00266703">
              <w:rPr>
                <w:rFonts w:eastAsia="Times New Roman"/>
                <w:color w:val="000000"/>
              </w:rPr>
              <w:t>Jack</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3) </w:t>
            </w:r>
            <w:proofErr w:type="spellStart"/>
            <w:r w:rsidRPr="00266703">
              <w:rPr>
                <w:rFonts w:eastAsia="Times New Roman"/>
                <w:color w:val="000000"/>
              </w:rPr>
              <w:t>Neither</w:t>
            </w:r>
            <w:proofErr w:type="spellEnd"/>
          </w:p>
        </w:tc>
      </w:tr>
    </w:tbl>
    <w:p w:rsidR="009E02AE" w:rsidRPr="00266703" w:rsidRDefault="009E02AE" w:rsidP="009E02AE">
      <w:pPr>
        <w:numPr>
          <w:ilvl w:val="0"/>
          <w:numId w:val="1"/>
        </w:numPr>
        <w:spacing w:after="200" w:line="276" w:lineRule="auto"/>
        <w:contextualSpacing/>
        <w:rPr>
          <w:rFonts w:eastAsia="Times New Roman"/>
          <w:lang w:val="en-US"/>
        </w:rPr>
      </w:pPr>
      <w:r w:rsidRPr="00266703">
        <w:rPr>
          <w:rFonts w:eastAsia="Times New Roman"/>
          <w:lang w:val="en-US"/>
        </w:rPr>
        <w:t>Who prefers still life paintings?</w:t>
      </w:r>
    </w:p>
    <w:tbl>
      <w:tblPr>
        <w:tblW w:w="0" w:type="auto"/>
        <w:tblInd w:w="180" w:type="dxa"/>
        <w:tblLayout w:type="fixed"/>
        <w:tblLook w:val="0000"/>
      </w:tblPr>
      <w:tblGrid>
        <w:gridCol w:w="3613"/>
        <w:gridCol w:w="2376"/>
        <w:gridCol w:w="2376"/>
      </w:tblGrid>
      <w:tr w:rsidR="009E02AE" w:rsidRPr="00266703" w:rsidTr="00037965">
        <w:trPr>
          <w:trHeight w:val="167"/>
        </w:trPr>
        <w:tc>
          <w:tcPr>
            <w:tcW w:w="3613"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1) </w:t>
            </w:r>
            <w:proofErr w:type="spellStart"/>
            <w:r w:rsidRPr="00266703">
              <w:rPr>
                <w:rFonts w:eastAsia="Times New Roman"/>
                <w:color w:val="000000"/>
              </w:rPr>
              <w:t>Tracy</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2) </w:t>
            </w:r>
            <w:proofErr w:type="spellStart"/>
            <w:r w:rsidRPr="00266703">
              <w:rPr>
                <w:rFonts w:eastAsia="Times New Roman"/>
                <w:color w:val="000000"/>
              </w:rPr>
              <w:t>Jack</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3) </w:t>
            </w:r>
            <w:proofErr w:type="spellStart"/>
            <w:r w:rsidRPr="00266703">
              <w:rPr>
                <w:rFonts w:eastAsia="Times New Roman"/>
                <w:color w:val="000000"/>
              </w:rPr>
              <w:t>Neither</w:t>
            </w:r>
            <w:proofErr w:type="spellEnd"/>
          </w:p>
        </w:tc>
      </w:tr>
    </w:tbl>
    <w:p w:rsidR="009E02AE" w:rsidRPr="00266703" w:rsidRDefault="009E02AE" w:rsidP="009E02AE">
      <w:pPr>
        <w:numPr>
          <w:ilvl w:val="0"/>
          <w:numId w:val="1"/>
        </w:numPr>
        <w:spacing w:after="200" w:line="276" w:lineRule="auto"/>
        <w:contextualSpacing/>
        <w:rPr>
          <w:rFonts w:eastAsia="Times New Roman"/>
          <w:lang w:val="en-US"/>
        </w:rPr>
      </w:pPr>
      <w:r w:rsidRPr="00266703">
        <w:rPr>
          <w:rFonts w:eastAsia="Times New Roman"/>
          <w:lang w:val="en-US"/>
        </w:rPr>
        <w:t>Who is interested in fashion?</w:t>
      </w:r>
    </w:p>
    <w:tbl>
      <w:tblPr>
        <w:tblW w:w="0" w:type="auto"/>
        <w:tblInd w:w="180" w:type="dxa"/>
        <w:tblLayout w:type="fixed"/>
        <w:tblLook w:val="0000"/>
      </w:tblPr>
      <w:tblGrid>
        <w:gridCol w:w="3697"/>
        <w:gridCol w:w="2460"/>
        <w:gridCol w:w="2460"/>
      </w:tblGrid>
      <w:tr w:rsidR="009E02AE" w:rsidRPr="00266703" w:rsidTr="00037965">
        <w:trPr>
          <w:trHeight w:val="167"/>
        </w:trPr>
        <w:tc>
          <w:tcPr>
            <w:tcW w:w="3697"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1) </w:t>
            </w:r>
            <w:proofErr w:type="spellStart"/>
            <w:r w:rsidRPr="00266703">
              <w:rPr>
                <w:rFonts w:eastAsia="Times New Roman"/>
                <w:color w:val="000000"/>
              </w:rPr>
              <w:t>Tracy</w:t>
            </w:r>
            <w:proofErr w:type="spellEnd"/>
          </w:p>
        </w:tc>
        <w:tc>
          <w:tcPr>
            <w:tcW w:w="2460"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2) </w:t>
            </w:r>
            <w:proofErr w:type="spellStart"/>
            <w:r w:rsidRPr="00266703">
              <w:rPr>
                <w:rFonts w:eastAsia="Times New Roman"/>
                <w:color w:val="000000"/>
              </w:rPr>
              <w:t>Jack</w:t>
            </w:r>
            <w:proofErr w:type="spellEnd"/>
          </w:p>
        </w:tc>
        <w:tc>
          <w:tcPr>
            <w:tcW w:w="2460"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3) </w:t>
            </w:r>
            <w:proofErr w:type="spellStart"/>
            <w:r w:rsidRPr="00266703">
              <w:rPr>
                <w:rFonts w:eastAsia="Times New Roman"/>
                <w:color w:val="000000"/>
              </w:rPr>
              <w:t>Both</w:t>
            </w:r>
            <w:proofErr w:type="spellEnd"/>
          </w:p>
        </w:tc>
      </w:tr>
    </w:tbl>
    <w:p w:rsidR="009E02AE" w:rsidRPr="00266703" w:rsidRDefault="009E02AE" w:rsidP="009E02AE">
      <w:pPr>
        <w:numPr>
          <w:ilvl w:val="0"/>
          <w:numId w:val="1"/>
        </w:numPr>
        <w:spacing w:after="200" w:line="276" w:lineRule="auto"/>
        <w:contextualSpacing/>
        <w:rPr>
          <w:rFonts w:eastAsia="Times New Roman"/>
        </w:rPr>
      </w:pPr>
      <w:proofErr w:type="spellStart"/>
      <w:r w:rsidRPr="00266703">
        <w:rPr>
          <w:rFonts w:eastAsia="Times New Roman"/>
        </w:rPr>
        <w:t>Whoishungry</w:t>
      </w:r>
      <w:proofErr w:type="spellEnd"/>
      <w:r w:rsidRPr="00266703">
        <w:rPr>
          <w:rFonts w:eastAsia="Times New Roman"/>
        </w:rPr>
        <w:t>?</w:t>
      </w:r>
    </w:p>
    <w:tbl>
      <w:tblPr>
        <w:tblW w:w="0" w:type="auto"/>
        <w:tblInd w:w="180" w:type="dxa"/>
        <w:tblLayout w:type="fixed"/>
        <w:tblLook w:val="0000"/>
      </w:tblPr>
      <w:tblGrid>
        <w:gridCol w:w="3613"/>
        <w:gridCol w:w="2376"/>
        <w:gridCol w:w="2376"/>
      </w:tblGrid>
      <w:tr w:rsidR="009E02AE" w:rsidRPr="00266703" w:rsidTr="00037965">
        <w:trPr>
          <w:trHeight w:val="168"/>
        </w:trPr>
        <w:tc>
          <w:tcPr>
            <w:tcW w:w="3613"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1) </w:t>
            </w:r>
            <w:proofErr w:type="spellStart"/>
            <w:r w:rsidRPr="00266703">
              <w:rPr>
                <w:rFonts w:eastAsia="Times New Roman"/>
                <w:color w:val="000000"/>
              </w:rPr>
              <w:t>Tracy</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2) </w:t>
            </w:r>
            <w:proofErr w:type="spellStart"/>
            <w:r w:rsidRPr="00266703">
              <w:rPr>
                <w:rFonts w:eastAsia="Times New Roman"/>
                <w:color w:val="000000"/>
              </w:rPr>
              <w:t>Jack</w:t>
            </w:r>
            <w:proofErr w:type="spellEnd"/>
          </w:p>
        </w:tc>
        <w:tc>
          <w:tcPr>
            <w:tcW w:w="2376" w:type="dxa"/>
          </w:tcPr>
          <w:p w:rsidR="009E02AE" w:rsidRPr="00266703" w:rsidRDefault="009E02AE" w:rsidP="00037965">
            <w:pPr>
              <w:autoSpaceDE w:val="0"/>
              <w:autoSpaceDN w:val="0"/>
              <w:adjustRightInd w:val="0"/>
              <w:jc w:val="both"/>
              <w:rPr>
                <w:rFonts w:eastAsia="Times New Roman"/>
                <w:color w:val="000000"/>
              </w:rPr>
            </w:pPr>
            <w:r w:rsidRPr="00266703">
              <w:rPr>
                <w:rFonts w:eastAsia="Times New Roman"/>
                <w:color w:val="000000"/>
              </w:rPr>
              <w:t xml:space="preserve">3) </w:t>
            </w:r>
            <w:proofErr w:type="spellStart"/>
            <w:r w:rsidRPr="00266703">
              <w:rPr>
                <w:rFonts w:eastAsia="Times New Roman"/>
                <w:color w:val="000000"/>
              </w:rPr>
              <w:t>Neither</w:t>
            </w:r>
            <w:proofErr w:type="spellEnd"/>
          </w:p>
        </w:tc>
      </w:tr>
    </w:tbl>
    <w:p w:rsidR="009E02AE" w:rsidRPr="00266703" w:rsidRDefault="009E02AE" w:rsidP="009E02AE">
      <w:pPr>
        <w:spacing w:after="200" w:line="276" w:lineRule="auto"/>
        <w:ind w:left="720"/>
        <w:contextualSpacing/>
        <w:rPr>
          <w:rFonts w:ascii="Calibri" w:eastAsia="Times New Roman" w:hAnsi="Calibri"/>
        </w:rPr>
      </w:pPr>
    </w:p>
    <w:p w:rsidR="009E02AE" w:rsidRPr="00266703" w:rsidRDefault="009E02AE" w:rsidP="009E02AE">
      <w:pPr>
        <w:spacing w:line="276" w:lineRule="auto"/>
        <w:jc w:val="both"/>
        <w:rPr>
          <w:rFonts w:eastAsia="Calibri"/>
          <w:b/>
          <w:lang w:eastAsia="en-US"/>
        </w:rPr>
      </w:pPr>
      <w:r w:rsidRPr="00266703">
        <w:rPr>
          <w:rFonts w:eastAsia="Calibri"/>
          <w:b/>
          <w:bCs/>
          <w:lang w:eastAsia="en-US"/>
        </w:rPr>
        <w:t>Раздел 2 (задания по чтению)</w:t>
      </w:r>
    </w:p>
    <w:p w:rsidR="009E02AE" w:rsidRPr="00266703" w:rsidRDefault="009E02AE" w:rsidP="009E02AE">
      <w:pPr>
        <w:spacing w:line="276" w:lineRule="auto"/>
        <w:jc w:val="both"/>
        <w:rPr>
          <w:rFonts w:eastAsia="Calibri"/>
          <w:b/>
          <w:lang w:eastAsia="en-US"/>
        </w:rPr>
      </w:pPr>
      <w:r w:rsidRPr="00266703">
        <w:rPr>
          <w:rFonts w:eastAsia="Calibri"/>
          <w:b/>
          <w:bCs/>
          <w:lang w:eastAsia="en-US"/>
        </w:rPr>
        <w:t xml:space="preserve"> Текст №1</w:t>
      </w:r>
    </w:p>
    <w:tbl>
      <w:tblPr>
        <w:tblStyle w:val="4"/>
        <w:tblW w:w="0" w:type="auto"/>
        <w:tblLook w:val="04A0"/>
      </w:tblPr>
      <w:tblGrid>
        <w:gridCol w:w="9571"/>
      </w:tblGrid>
      <w:tr w:rsidR="009E02AE" w:rsidRPr="00266703" w:rsidTr="00037965">
        <w:tc>
          <w:tcPr>
            <w:tcW w:w="9571"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both"/>
              <w:rPr>
                <w:rFonts w:eastAsia="Times New Roman"/>
                <w:i/>
                <w:iCs/>
              </w:rPr>
            </w:pPr>
            <w:r w:rsidRPr="00266703">
              <w:rPr>
                <w:rFonts w:eastAsia="Times New Roman"/>
                <w:i/>
                <w:iCs/>
              </w:rPr>
              <w:t xml:space="preserve">Установите соответствие рубрик </w:t>
            </w:r>
            <w:r w:rsidRPr="00266703">
              <w:rPr>
                <w:rFonts w:eastAsia="Times New Roman"/>
                <w:b/>
                <w:bCs/>
                <w:i/>
                <w:iCs/>
              </w:rPr>
              <w:t xml:space="preserve">1-6 </w:t>
            </w:r>
            <w:r w:rsidRPr="00266703">
              <w:rPr>
                <w:rFonts w:eastAsia="Times New Roman"/>
                <w:i/>
                <w:iCs/>
              </w:rPr>
              <w:t xml:space="preserve">текстам </w:t>
            </w:r>
            <w:r w:rsidRPr="00266703">
              <w:rPr>
                <w:rFonts w:eastAsia="Times New Roman"/>
                <w:b/>
                <w:bCs/>
                <w:i/>
                <w:iCs/>
              </w:rPr>
              <w:t>A–E</w:t>
            </w:r>
            <w:r w:rsidRPr="00266703">
              <w:rPr>
                <w:rFonts w:eastAsia="Times New Roman"/>
                <w:i/>
                <w:iCs/>
              </w:rPr>
              <w:t xml:space="preserve">. Занесите свои ответы в таблицу. Используйте каждую цифру </w:t>
            </w:r>
            <w:r w:rsidRPr="00266703">
              <w:rPr>
                <w:rFonts w:eastAsia="Times New Roman"/>
                <w:b/>
                <w:bCs/>
                <w:i/>
                <w:iCs/>
              </w:rPr>
              <w:t xml:space="preserve">только один раз. В </w:t>
            </w:r>
            <w:proofErr w:type="spellStart"/>
            <w:r w:rsidRPr="00266703">
              <w:rPr>
                <w:rFonts w:eastAsia="Times New Roman"/>
                <w:b/>
                <w:bCs/>
                <w:i/>
                <w:iCs/>
              </w:rPr>
              <w:t>заданииодна</w:t>
            </w:r>
            <w:proofErr w:type="spellEnd"/>
            <w:r w:rsidRPr="00266703">
              <w:rPr>
                <w:rFonts w:eastAsia="Times New Roman"/>
                <w:b/>
                <w:bCs/>
                <w:i/>
                <w:iCs/>
              </w:rPr>
              <w:t xml:space="preserve"> рубрика лишняя</w:t>
            </w:r>
            <w:r w:rsidRPr="00266703">
              <w:rPr>
                <w:rFonts w:eastAsia="Times New Roman"/>
                <w:i/>
                <w:iCs/>
              </w:rPr>
              <w:t>.</w:t>
            </w:r>
          </w:p>
        </w:tc>
      </w:tr>
    </w:tbl>
    <w:p w:rsidR="009E02AE" w:rsidRPr="00266703" w:rsidRDefault="009E02AE" w:rsidP="009E02AE">
      <w:pPr>
        <w:autoSpaceDE w:val="0"/>
        <w:autoSpaceDN w:val="0"/>
        <w:adjustRightInd w:val="0"/>
        <w:rPr>
          <w:rFonts w:eastAsia="Times New Roman"/>
          <w:b/>
          <w:bCs/>
          <w:color w:val="000000"/>
        </w:rPr>
      </w:pPr>
    </w:p>
    <w:p w:rsidR="009E02AE" w:rsidRPr="00266703" w:rsidRDefault="009E02AE" w:rsidP="009E02AE">
      <w:pPr>
        <w:autoSpaceDE w:val="0"/>
        <w:autoSpaceDN w:val="0"/>
        <w:adjustRightInd w:val="0"/>
        <w:rPr>
          <w:rFonts w:eastAsia="Times New Roman"/>
          <w:b/>
          <w:bCs/>
          <w:color w:val="000000"/>
          <w:lang w:val="en-US"/>
        </w:rPr>
      </w:pPr>
      <w:proofErr w:type="gramStart"/>
      <w:r w:rsidRPr="00266703">
        <w:rPr>
          <w:rFonts w:eastAsia="Times New Roman"/>
          <w:b/>
          <w:bCs/>
          <w:color w:val="000000"/>
          <w:lang w:val="en-US"/>
        </w:rPr>
        <w:t>1.Celebrations</w:t>
      </w:r>
      <w:proofErr w:type="gramEnd"/>
    </w:p>
    <w:p w:rsidR="009E02AE" w:rsidRPr="00266703" w:rsidRDefault="009E02AE" w:rsidP="009E02AE">
      <w:pPr>
        <w:autoSpaceDE w:val="0"/>
        <w:autoSpaceDN w:val="0"/>
        <w:adjustRightInd w:val="0"/>
        <w:rPr>
          <w:rFonts w:eastAsia="Times New Roman"/>
          <w:b/>
          <w:color w:val="000000"/>
          <w:lang w:val="en-US"/>
        </w:rPr>
      </w:pPr>
      <w:r w:rsidRPr="00266703">
        <w:rPr>
          <w:rFonts w:eastAsia="Times New Roman"/>
          <w:b/>
          <w:bCs/>
          <w:color w:val="000000"/>
          <w:lang w:val="en-US"/>
        </w:rPr>
        <w:t xml:space="preserve">2. Food </w:t>
      </w:r>
    </w:p>
    <w:p w:rsidR="009E02AE" w:rsidRPr="00266703" w:rsidRDefault="009E02AE" w:rsidP="009E02AE">
      <w:pPr>
        <w:autoSpaceDE w:val="0"/>
        <w:autoSpaceDN w:val="0"/>
        <w:adjustRightInd w:val="0"/>
        <w:rPr>
          <w:rFonts w:eastAsia="Times New Roman"/>
          <w:b/>
          <w:color w:val="000000"/>
          <w:lang w:val="en-US"/>
        </w:rPr>
      </w:pPr>
      <w:r w:rsidRPr="00266703">
        <w:rPr>
          <w:rFonts w:eastAsia="Times New Roman"/>
          <w:b/>
          <w:color w:val="000000"/>
          <w:lang w:val="en-US"/>
        </w:rPr>
        <w:t xml:space="preserve">3. </w:t>
      </w:r>
      <w:r w:rsidRPr="00266703">
        <w:rPr>
          <w:rFonts w:eastAsia="Times New Roman"/>
          <w:b/>
          <w:bCs/>
          <w:color w:val="000000"/>
          <w:lang w:val="en-US"/>
        </w:rPr>
        <w:t xml:space="preserve">Travelling </w:t>
      </w:r>
    </w:p>
    <w:p w:rsidR="009E02AE" w:rsidRPr="00266703" w:rsidRDefault="009E02AE" w:rsidP="009E02AE">
      <w:pPr>
        <w:autoSpaceDE w:val="0"/>
        <w:autoSpaceDN w:val="0"/>
        <w:adjustRightInd w:val="0"/>
        <w:rPr>
          <w:rFonts w:eastAsia="Times New Roman"/>
          <w:b/>
          <w:color w:val="000000"/>
          <w:lang w:val="en-US"/>
        </w:rPr>
      </w:pPr>
      <w:r w:rsidRPr="00266703">
        <w:rPr>
          <w:rFonts w:eastAsia="Times New Roman"/>
          <w:b/>
          <w:color w:val="000000"/>
          <w:lang w:val="en-US"/>
        </w:rPr>
        <w:t xml:space="preserve">4. </w:t>
      </w:r>
      <w:r w:rsidRPr="00266703">
        <w:rPr>
          <w:rFonts w:eastAsia="Times New Roman"/>
          <w:b/>
          <w:bCs/>
          <w:color w:val="000000"/>
          <w:lang w:val="en-US"/>
        </w:rPr>
        <w:t xml:space="preserve">Geography </w:t>
      </w:r>
    </w:p>
    <w:p w:rsidR="009E02AE" w:rsidRPr="00266703" w:rsidRDefault="009E02AE" w:rsidP="009E02AE">
      <w:pPr>
        <w:autoSpaceDE w:val="0"/>
        <w:autoSpaceDN w:val="0"/>
        <w:adjustRightInd w:val="0"/>
        <w:rPr>
          <w:rFonts w:eastAsia="Times New Roman"/>
          <w:b/>
          <w:color w:val="000000"/>
          <w:lang w:val="en-US"/>
        </w:rPr>
      </w:pPr>
      <w:r w:rsidRPr="00266703">
        <w:rPr>
          <w:rFonts w:eastAsia="Times New Roman"/>
          <w:b/>
          <w:color w:val="000000"/>
          <w:lang w:val="en-US"/>
        </w:rPr>
        <w:t>5.</w:t>
      </w:r>
      <w:r w:rsidRPr="00266703">
        <w:rPr>
          <w:rFonts w:eastAsia="Times New Roman"/>
          <w:b/>
          <w:bCs/>
          <w:color w:val="000000"/>
          <w:lang w:val="en-US"/>
        </w:rPr>
        <w:t xml:space="preserve"> Animal facts </w:t>
      </w:r>
    </w:p>
    <w:p w:rsidR="009E02AE" w:rsidRPr="00266703" w:rsidRDefault="009E02AE" w:rsidP="009E02AE">
      <w:pPr>
        <w:autoSpaceDE w:val="0"/>
        <w:autoSpaceDN w:val="0"/>
        <w:adjustRightInd w:val="0"/>
        <w:rPr>
          <w:rFonts w:eastAsia="Times New Roman"/>
          <w:b/>
          <w:color w:val="000000"/>
        </w:rPr>
      </w:pPr>
      <w:r w:rsidRPr="00266703">
        <w:rPr>
          <w:rFonts w:eastAsia="Times New Roman"/>
          <w:b/>
          <w:color w:val="000000"/>
        </w:rPr>
        <w:t xml:space="preserve">6. </w:t>
      </w:r>
      <w:proofErr w:type="spellStart"/>
      <w:r w:rsidRPr="00266703">
        <w:rPr>
          <w:rFonts w:eastAsia="Times New Roman"/>
          <w:b/>
          <w:bCs/>
          <w:color w:val="000000"/>
        </w:rPr>
        <w:t>Weather</w:t>
      </w:r>
      <w:proofErr w:type="spellEnd"/>
    </w:p>
    <w:p w:rsidR="009E02AE" w:rsidRPr="00266703" w:rsidRDefault="009E02AE" w:rsidP="009E02AE">
      <w:pPr>
        <w:autoSpaceDE w:val="0"/>
        <w:autoSpaceDN w:val="0"/>
        <w:adjustRightInd w:val="0"/>
        <w:rPr>
          <w:rFonts w:eastAsia="Times New Roman"/>
          <w:b/>
          <w:color w:val="000000"/>
        </w:rPr>
      </w:pPr>
    </w:p>
    <w:p w:rsidR="009E02AE" w:rsidRPr="00266703" w:rsidRDefault="009E02AE" w:rsidP="009E02AE">
      <w:pPr>
        <w:numPr>
          <w:ilvl w:val="0"/>
          <w:numId w:val="2"/>
        </w:numPr>
        <w:tabs>
          <w:tab w:val="left" w:pos="1276"/>
        </w:tabs>
        <w:autoSpaceDE w:val="0"/>
        <w:autoSpaceDN w:val="0"/>
        <w:adjustRightInd w:val="0"/>
        <w:ind w:left="0" w:firstLine="851"/>
        <w:jc w:val="both"/>
        <w:rPr>
          <w:rFonts w:eastAsia="Times New Roman"/>
          <w:color w:val="000000"/>
          <w:lang w:val="en-US"/>
        </w:rPr>
      </w:pPr>
      <w:r w:rsidRPr="00266703">
        <w:rPr>
          <w:rFonts w:eastAsia="Times New Roman"/>
          <w:color w:val="000000"/>
          <w:lang w:val="en-US"/>
        </w:rPr>
        <w:t xml:space="preserve">Russia consists of several continental zones. For example, in the north winters are long and harsh, in some places there is lots of snow fall and temperatures fall below –40 degrees Celsius. These winters are normal, not only in the northern regions of the country but even in the Far East. Summers in these areas don’t even see three warm months out of the year. </w:t>
      </w:r>
    </w:p>
    <w:p w:rsidR="009E02AE" w:rsidRPr="00266703" w:rsidRDefault="009E02AE" w:rsidP="009E02AE">
      <w:pPr>
        <w:numPr>
          <w:ilvl w:val="0"/>
          <w:numId w:val="2"/>
        </w:numPr>
        <w:tabs>
          <w:tab w:val="left" w:pos="1276"/>
        </w:tabs>
        <w:autoSpaceDE w:val="0"/>
        <w:autoSpaceDN w:val="0"/>
        <w:adjustRightInd w:val="0"/>
        <w:ind w:left="0" w:firstLine="851"/>
        <w:jc w:val="both"/>
        <w:rPr>
          <w:rFonts w:eastAsia="Times New Roman"/>
          <w:b/>
          <w:color w:val="000000"/>
          <w:lang w:val="en-US"/>
        </w:rPr>
      </w:pPr>
      <w:r w:rsidRPr="00266703">
        <w:rPr>
          <w:rFonts w:eastAsia="Times New Roman"/>
          <w:color w:val="000000"/>
          <w:lang w:val="en-US"/>
        </w:rPr>
        <w:t xml:space="preserve">Choose the incredible New Year tours to cold Lapland, which are the perfect combination of comfort and adventure. They are ideal for those who may be new to husky sledding </w:t>
      </w:r>
      <w:proofErr w:type="spellStart"/>
      <w:r w:rsidRPr="00266703">
        <w:rPr>
          <w:rFonts w:eastAsia="Times New Roman"/>
          <w:color w:val="000000"/>
          <w:lang w:val="en-US"/>
        </w:rPr>
        <w:t>owinter</w:t>
      </w:r>
      <w:proofErr w:type="spellEnd"/>
      <w:r w:rsidRPr="00266703">
        <w:rPr>
          <w:rFonts w:eastAsia="Times New Roman"/>
          <w:color w:val="000000"/>
          <w:lang w:val="en-US"/>
        </w:rPr>
        <w:t xml:space="preserve"> holidays. You will enjoy the beauty of Lapland as you drive your own dog sled team through landscapes including huge mountains, mysterious forests, deserted tundra and frozen lakes.</w:t>
      </w:r>
    </w:p>
    <w:p w:rsidR="009E02AE" w:rsidRPr="00266703" w:rsidRDefault="009E02AE" w:rsidP="009E02AE">
      <w:pPr>
        <w:numPr>
          <w:ilvl w:val="0"/>
          <w:numId w:val="2"/>
        </w:numPr>
        <w:tabs>
          <w:tab w:val="left" w:pos="1276"/>
        </w:tabs>
        <w:autoSpaceDE w:val="0"/>
        <w:autoSpaceDN w:val="0"/>
        <w:adjustRightInd w:val="0"/>
        <w:ind w:left="0" w:firstLine="851"/>
        <w:jc w:val="both"/>
        <w:rPr>
          <w:rFonts w:eastAsia="Times New Roman"/>
          <w:b/>
          <w:color w:val="000000"/>
          <w:lang w:val="en-US"/>
        </w:rPr>
      </w:pPr>
      <w:r w:rsidRPr="00266703">
        <w:rPr>
          <w:rFonts w:eastAsia="Times New Roman"/>
          <w:color w:val="000000"/>
          <w:lang w:val="en-US"/>
        </w:rPr>
        <w:t xml:space="preserve">You may not know this, but Finland has a very interesting diversity of local dishes. Fish and meat are important ingredients in some areas, and oats, berries, and milk are common in other regions. An iconic Finnish dish visitors should try, especially in the summer, is   </w:t>
      </w:r>
      <w:r w:rsidRPr="00266703">
        <w:rPr>
          <w:rFonts w:eastAsia="Times New Roman"/>
          <w:i/>
          <w:iCs/>
          <w:color w:val="000000"/>
          <w:lang w:val="en-US"/>
        </w:rPr>
        <w:t>“</w:t>
      </w:r>
      <w:proofErr w:type="spellStart"/>
      <w:r w:rsidRPr="00266703">
        <w:rPr>
          <w:rFonts w:eastAsia="Times New Roman"/>
          <w:i/>
          <w:iCs/>
          <w:color w:val="000000"/>
          <w:lang w:val="en-US"/>
        </w:rPr>
        <w:t>grillimakkara</w:t>
      </w:r>
      <w:proofErr w:type="spellEnd"/>
      <w:r w:rsidRPr="00266703">
        <w:rPr>
          <w:rFonts w:eastAsia="Times New Roman"/>
          <w:i/>
          <w:iCs/>
          <w:color w:val="000000"/>
          <w:lang w:val="en-US"/>
        </w:rPr>
        <w:t>”</w:t>
      </w:r>
      <w:r w:rsidRPr="00266703">
        <w:rPr>
          <w:rFonts w:eastAsia="Times New Roman"/>
          <w:color w:val="000000"/>
          <w:lang w:val="en-US"/>
        </w:rPr>
        <w:t>, which are large grilled sausages eaten with mustard. They are delicious.</w:t>
      </w:r>
    </w:p>
    <w:p w:rsidR="009E02AE" w:rsidRPr="00266703" w:rsidRDefault="009E02AE" w:rsidP="009E02AE">
      <w:pPr>
        <w:numPr>
          <w:ilvl w:val="0"/>
          <w:numId w:val="2"/>
        </w:numPr>
        <w:tabs>
          <w:tab w:val="left" w:pos="1276"/>
        </w:tabs>
        <w:autoSpaceDE w:val="0"/>
        <w:autoSpaceDN w:val="0"/>
        <w:adjustRightInd w:val="0"/>
        <w:ind w:left="0" w:firstLine="851"/>
        <w:jc w:val="both"/>
        <w:rPr>
          <w:rFonts w:eastAsia="Times New Roman"/>
          <w:b/>
          <w:color w:val="000000"/>
          <w:lang w:val="en-US"/>
        </w:rPr>
      </w:pPr>
      <w:r w:rsidRPr="00266703">
        <w:rPr>
          <w:rFonts w:eastAsia="Times New Roman"/>
          <w:color w:val="000000"/>
          <w:lang w:val="en-US"/>
        </w:rPr>
        <w:t>The New Year is one of the most important holidays on the Russian calendar. New Year in Russia is a time for being together with family and friends, for gift giving, decorating the New Year tree, and watching and setting off fireworks. Midnight is, by tradition, marked by listening to the Russian Federation President’s greeting and Kremlin bells chime.</w:t>
      </w:r>
    </w:p>
    <w:p w:rsidR="009E02AE" w:rsidRPr="00266703" w:rsidRDefault="009E02AE" w:rsidP="009E02AE">
      <w:pPr>
        <w:numPr>
          <w:ilvl w:val="0"/>
          <w:numId w:val="2"/>
        </w:numPr>
        <w:tabs>
          <w:tab w:val="left" w:pos="1276"/>
        </w:tabs>
        <w:autoSpaceDE w:val="0"/>
        <w:autoSpaceDN w:val="0"/>
        <w:adjustRightInd w:val="0"/>
        <w:ind w:left="0" w:firstLine="851"/>
        <w:jc w:val="both"/>
        <w:rPr>
          <w:rFonts w:eastAsia="Times New Roman"/>
          <w:b/>
          <w:color w:val="000000"/>
          <w:lang w:val="en-US"/>
        </w:rPr>
      </w:pPr>
      <w:r w:rsidRPr="00266703">
        <w:rPr>
          <w:rFonts w:eastAsia="Times New Roman"/>
          <w:color w:val="000000"/>
          <w:lang w:val="en-US"/>
        </w:rPr>
        <w:t xml:space="preserve">The Siberian </w:t>
      </w:r>
      <w:proofErr w:type="gramStart"/>
      <w:r w:rsidRPr="00266703">
        <w:rPr>
          <w:rFonts w:eastAsia="Times New Roman"/>
          <w:color w:val="000000"/>
          <w:lang w:val="en-US"/>
        </w:rPr>
        <w:t>Husky</w:t>
      </w:r>
      <w:proofErr w:type="gramEnd"/>
      <w:r w:rsidRPr="00266703">
        <w:rPr>
          <w:rFonts w:eastAsia="Times New Roman"/>
          <w:color w:val="000000"/>
          <w:lang w:val="en-US"/>
        </w:rPr>
        <w:t xml:space="preserve"> is a beautiful dog with a thick coat that comes in a multitude of </w:t>
      </w:r>
      <w:proofErr w:type="spellStart"/>
      <w:r w:rsidRPr="00266703">
        <w:rPr>
          <w:rFonts w:eastAsia="Times New Roman"/>
          <w:color w:val="000000"/>
          <w:lang w:val="en-US"/>
        </w:rPr>
        <w:t>colours</w:t>
      </w:r>
      <w:proofErr w:type="spellEnd"/>
      <w:r w:rsidRPr="00266703">
        <w:rPr>
          <w:rFonts w:eastAsia="Times New Roman"/>
          <w:color w:val="000000"/>
          <w:lang w:val="en-US"/>
        </w:rPr>
        <w:t xml:space="preserve"> and markings. Their blue or multi-</w:t>
      </w:r>
      <w:proofErr w:type="spellStart"/>
      <w:r w:rsidRPr="00266703">
        <w:rPr>
          <w:rFonts w:eastAsia="Times New Roman"/>
          <w:color w:val="000000"/>
          <w:lang w:val="en-US"/>
        </w:rPr>
        <w:t>coloured</w:t>
      </w:r>
      <w:proofErr w:type="spellEnd"/>
      <w:r w:rsidRPr="00266703">
        <w:rPr>
          <w:rFonts w:eastAsia="Times New Roman"/>
          <w:color w:val="000000"/>
          <w:lang w:val="en-US"/>
        </w:rPr>
        <w:t xml:space="preserve"> eyes add to the appeal of this breed, which originated in Siberia. It is easy to see why many people are enchanted by the Husky, but be aware that this athletic, intelligent dog can be independent and challenging for first-time dog owners.</w:t>
      </w:r>
    </w:p>
    <w:tbl>
      <w:tblPr>
        <w:tblStyle w:val="13"/>
        <w:tblW w:w="0" w:type="auto"/>
        <w:tblLook w:val="04A0"/>
      </w:tblPr>
      <w:tblGrid>
        <w:gridCol w:w="1914"/>
        <w:gridCol w:w="1914"/>
        <w:gridCol w:w="1914"/>
        <w:gridCol w:w="1914"/>
        <w:gridCol w:w="1915"/>
      </w:tblGrid>
      <w:tr w:rsidR="009E02AE" w:rsidRPr="00266703" w:rsidTr="00037965">
        <w:tc>
          <w:tcPr>
            <w:tcW w:w="1914"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lang w:val="en-US"/>
              </w:rPr>
            </w:pPr>
            <w:r w:rsidRPr="00266703">
              <w:rPr>
                <w:b/>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lang w:val="en-US"/>
              </w:rPr>
            </w:pPr>
            <w:r w:rsidRPr="00266703">
              <w:rPr>
                <w:b/>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lang w:val="en-US"/>
              </w:rPr>
            </w:pPr>
            <w:r w:rsidRPr="00266703">
              <w:rPr>
                <w:b/>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lang w:val="en-US"/>
              </w:rPr>
            </w:pPr>
            <w:r w:rsidRPr="00266703">
              <w:rPr>
                <w:b/>
                <w:lang w:val="en-US"/>
              </w:rPr>
              <w:t>D</w:t>
            </w:r>
          </w:p>
        </w:tc>
        <w:tc>
          <w:tcPr>
            <w:tcW w:w="1915"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lang w:val="en-US"/>
              </w:rPr>
            </w:pPr>
            <w:r w:rsidRPr="00266703">
              <w:rPr>
                <w:b/>
                <w:lang w:val="en-US"/>
              </w:rPr>
              <w:t>E</w:t>
            </w:r>
          </w:p>
        </w:tc>
      </w:tr>
      <w:tr w:rsidR="009E02AE" w:rsidRPr="00266703" w:rsidTr="00037965">
        <w:tc>
          <w:tcPr>
            <w:tcW w:w="1914"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lang w:val="en-US"/>
              </w:rPr>
            </w:pPr>
          </w:p>
        </w:tc>
        <w:tc>
          <w:tcPr>
            <w:tcW w:w="1914"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lang w:val="en-US"/>
              </w:rPr>
            </w:pPr>
          </w:p>
        </w:tc>
        <w:tc>
          <w:tcPr>
            <w:tcW w:w="1914"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lang w:val="en-US"/>
              </w:rPr>
            </w:pPr>
          </w:p>
        </w:tc>
        <w:tc>
          <w:tcPr>
            <w:tcW w:w="1914"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lang w:val="en-US"/>
              </w:rPr>
            </w:pPr>
          </w:p>
        </w:tc>
        <w:tc>
          <w:tcPr>
            <w:tcW w:w="1915"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lang w:val="en-US"/>
              </w:rPr>
            </w:pPr>
          </w:p>
        </w:tc>
      </w:tr>
    </w:tbl>
    <w:p w:rsidR="009E02AE" w:rsidRPr="00266703" w:rsidRDefault="009E02AE" w:rsidP="009E02AE">
      <w:pPr>
        <w:spacing w:after="200" w:line="276" w:lineRule="auto"/>
        <w:rPr>
          <w:rFonts w:eastAsia="Times New Roman"/>
          <w:b/>
          <w:bCs/>
          <w:lang w:eastAsia="en-US"/>
        </w:rPr>
      </w:pPr>
      <w:r w:rsidRPr="00266703">
        <w:rPr>
          <w:rFonts w:eastAsia="Times New Roman"/>
          <w:b/>
          <w:bCs/>
          <w:lang w:eastAsia="en-US"/>
        </w:rPr>
        <w:br w:type="page"/>
      </w:r>
    </w:p>
    <w:p w:rsidR="009E02AE" w:rsidRPr="00266703" w:rsidRDefault="009E02AE" w:rsidP="009E02AE">
      <w:pPr>
        <w:autoSpaceDE w:val="0"/>
        <w:autoSpaceDN w:val="0"/>
        <w:adjustRightInd w:val="0"/>
        <w:jc w:val="both"/>
        <w:rPr>
          <w:rFonts w:eastAsia="Times New Roman"/>
        </w:rPr>
      </w:pPr>
      <w:r w:rsidRPr="00266703">
        <w:rPr>
          <w:rFonts w:eastAsia="Times New Roman"/>
          <w:b/>
          <w:bCs/>
        </w:rPr>
        <w:lastRenderedPageBreak/>
        <w:t>Текст №2</w:t>
      </w:r>
    </w:p>
    <w:tbl>
      <w:tblPr>
        <w:tblStyle w:val="13"/>
        <w:tblW w:w="0" w:type="auto"/>
        <w:tblLook w:val="04A0"/>
      </w:tblPr>
      <w:tblGrid>
        <w:gridCol w:w="9571"/>
      </w:tblGrid>
      <w:tr w:rsidR="009E02AE" w:rsidRPr="00266703" w:rsidTr="00037965">
        <w:tc>
          <w:tcPr>
            <w:tcW w:w="9571"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both"/>
              <w:rPr>
                <w:rFonts w:eastAsia="Verdana,Italic"/>
                <w:i/>
                <w:iCs/>
              </w:rPr>
            </w:pPr>
            <w:r w:rsidRPr="00266703">
              <w:rPr>
                <w:rFonts w:eastAsia="Verdana,Italic"/>
                <w:i/>
                <w:iCs/>
              </w:rPr>
              <w:t xml:space="preserve">Прочитайте текст. Определите, какие из приведённых утверждений </w:t>
            </w:r>
            <w:r w:rsidRPr="00266703">
              <w:rPr>
                <w:rFonts w:eastAsia="Verdana,Italic"/>
                <w:b/>
                <w:bCs/>
                <w:i/>
                <w:iCs/>
              </w:rPr>
              <w:t xml:space="preserve">1-4 </w:t>
            </w:r>
            <w:r w:rsidRPr="00266703">
              <w:rPr>
                <w:rFonts w:eastAsia="Verdana,Italic"/>
                <w:i/>
                <w:iCs/>
              </w:rPr>
              <w:t xml:space="preserve">соответствуют содержанию текста </w:t>
            </w:r>
            <w:r w:rsidRPr="00266703">
              <w:rPr>
                <w:rFonts w:eastAsia="Verdana,Italic"/>
                <w:b/>
                <w:bCs/>
                <w:i/>
                <w:iCs/>
              </w:rPr>
              <w:t>(1-True)</w:t>
            </w:r>
            <w:r w:rsidRPr="00266703">
              <w:rPr>
                <w:rFonts w:eastAsia="Verdana,Italic"/>
                <w:i/>
                <w:iCs/>
              </w:rPr>
              <w:t xml:space="preserve">, какие не соответствуют </w:t>
            </w:r>
            <w:r w:rsidRPr="00266703">
              <w:rPr>
                <w:rFonts w:eastAsia="Verdana,Italic"/>
                <w:b/>
                <w:bCs/>
                <w:i/>
                <w:iCs/>
              </w:rPr>
              <w:t>(2 -</w:t>
            </w:r>
            <w:proofErr w:type="spellStart"/>
            <w:r w:rsidRPr="00266703">
              <w:rPr>
                <w:rFonts w:eastAsia="Verdana,Italic"/>
                <w:b/>
                <w:bCs/>
                <w:i/>
                <w:iCs/>
              </w:rPr>
              <w:t>False</w:t>
            </w:r>
            <w:proofErr w:type="spellEnd"/>
            <w:r w:rsidRPr="00266703">
              <w:rPr>
                <w:rFonts w:eastAsia="Verdana,Italic"/>
                <w:b/>
                <w:bCs/>
                <w:i/>
                <w:iCs/>
              </w:rPr>
              <w:t xml:space="preserve">) </w:t>
            </w:r>
            <w:r w:rsidRPr="00266703">
              <w:rPr>
                <w:rFonts w:eastAsia="Verdana,Italic"/>
                <w:i/>
                <w:iCs/>
              </w:rPr>
              <w:t xml:space="preserve">и о чём в тексте не сказано, то есть на основании текста нельзя дать ни положительного, ни отрицательного (3-Not </w:t>
            </w:r>
            <w:proofErr w:type="spellStart"/>
            <w:r w:rsidRPr="00266703">
              <w:rPr>
                <w:rFonts w:eastAsia="Verdana,Italic"/>
                <w:i/>
                <w:iCs/>
              </w:rPr>
              <w:t>stated</w:t>
            </w:r>
            <w:proofErr w:type="spellEnd"/>
            <w:r w:rsidRPr="00266703">
              <w:rPr>
                <w:rFonts w:eastAsia="Verdana,Italic"/>
                <w:i/>
                <w:iCs/>
              </w:rPr>
              <w:t xml:space="preserve">). </w:t>
            </w:r>
            <w:r w:rsidRPr="00266703">
              <w:rPr>
                <w:i/>
                <w:iCs/>
              </w:rPr>
              <w:t>Занесите свои ответы в таблицу.</w:t>
            </w:r>
          </w:p>
        </w:tc>
      </w:tr>
    </w:tbl>
    <w:p w:rsidR="009E02AE" w:rsidRPr="00266703" w:rsidRDefault="009E02AE" w:rsidP="009E02AE">
      <w:pPr>
        <w:autoSpaceDE w:val="0"/>
        <w:autoSpaceDN w:val="0"/>
        <w:adjustRightInd w:val="0"/>
        <w:ind w:left="720"/>
        <w:rPr>
          <w:rFonts w:eastAsia="Times New Roman"/>
          <w:b/>
          <w:color w:val="000000"/>
        </w:rPr>
      </w:pPr>
    </w:p>
    <w:p w:rsidR="009E02AE" w:rsidRPr="00266703" w:rsidRDefault="009E02AE" w:rsidP="009E02AE">
      <w:pPr>
        <w:shd w:val="clear" w:color="auto" w:fill="FFFFFF"/>
        <w:ind w:firstLine="709"/>
        <w:jc w:val="both"/>
        <w:rPr>
          <w:rFonts w:eastAsia="Times New Roman"/>
          <w:b/>
          <w:lang w:val="en-US"/>
        </w:rPr>
      </w:pPr>
      <w:r w:rsidRPr="00266703">
        <w:rPr>
          <w:rFonts w:eastAsia="Times New Roman"/>
          <w:b/>
          <w:lang w:val="en-US"/>
        </w:rPr>
        <w:t>Lewis Carroll</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 xml:space="preserve">Lewis Carroll was the pen-name of Charles Dodgson, an English writer and the author of two of the best loved children's books in English Literature -'Alice's Adventures in Wonderland' and 'Through the Looking Glass'. The characters and phrases from these books have entered and </w:t>
      </w:r>
    </w:p>
    <w:p w:rsidR="009E02AE" w:rsidRPr="00266703" w:rsidRDefault="009E02AE" w:rsidP="009E02AE">
      <w:pPr>
        <w:shd w:val="clear" w:color="auto" w:fill="FFFFFF"/>
        <w:jc w:val="both"/>
        <w:rPr>
          <w:rFonts w:eastAsia="Times New Roman"/>
          <w:lang w:val="en-US"/>
        </w:rPr>
      </w:pPr>
      <w:proofErr w:type="gramStart"/>
      <w:r w:rsidRPr="00266703">
        <w:rPr>
          <w:rFonts w:eastAsia="Times New Roman"/>
          <w:lang w:val="en-US"/>
        </w:rPr>
        <w:t>become</w:t>
      </w:r>
      <w:proofErr w:type="gramEnd"/>
      <w:r w:rsidRPr="00266703">
        <w:rPr>
          <w:rFonts w:eastAsia="Times New Roman"/>
          <w:lang w:val="en-US"/>
        </w:rPr>
        <w:t xml:space="preserve"> part of the English culture, so if someone calls you 'Mad as a Hatter', you know whom to thank.</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Charles Dodgson was talented in many ways. Apart from being a creative writer, he was also a Mathematics Don (professor) at Oxford and a well-known logician. He was interested in photography and music. He sang very well, played chess and enjoyed creating and solving puzzles.</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Charles Dodgson was born on 27 January 1832 and spent the first eleven years of his life at Warrington, Cheshire where his father was the priest. His family was large; his parents had 11 children, 4 boys and 7 girls. Charles was educated first by home-schooling, then at two boarding schools, and finally at Christ Church College, Oxford. Later in life, he remembered his boarding school experience without any warm feelings. Still, he was an excellent student and studied very well in all his subjects.</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In 1854 Charles Dodgson got a 1st class degree in Mathematics and one year later he became a lecturer in Mathematics at Christ Church College. It was then that he started his literary career and took his pen-name, Lewis Carroll. While his creative books and poetry were published under his pen-name, he also wrote books on Mathematics under his own name.</w:t>
      </w:r>
    </w:p>
    <w:p w:rsidR="009E02AE" w:rsidRPr="00266703" w:rsidRDefault="009E02AE" w:rsidP="009E02AE">
      <w:pPr>
        <w:shd w:val="clear" w:color="auto" w:fill="FFFFFF"/>
        <w:ind w:firstLine="709"/>
        <w:jc w:val="both"/>
        <w:rPr>
          <w:rFonts w:eastAsia="Times New Roman"/>
          <w:lang w:val="en-US"/>
        </w:rPr>
      </w:pPr>
      <w:r w:rsidRPr="00266703">
        <w:rPr>
          <w:rFonts w:eastAsia="Times New Roman"/>
          <w:lang w:val="en-US"/>
        </w:rPr>
        <w:t xml:space="preserve">When a new Headmaster arrived at Christ Church College, he brought with him his family. Dodgson became the family’s close friend. The Headmaster’s little daughters, the youngest of which was called Alice, enjoyed his company very much. Charles often entertained the girls by telling </w:t>
      </w:r>
      <w:proofErr w:type="gramStart"/>
      <w:r w:rsidRPr="00266703">
        <w:rPr>
          <w:rFonts w:eastAsia="Times New Roman"/>
          <w:lang w:val="en-US"/>
        </w:rPr>
        <w:t>them</w:t>
      </w:r>
      <w:proofErr w:type="gramEnd"/>
      <w:r w:rsidRPr="00266703">
        <w:rPr>
          <w:rFonts w:eastAsia="Times New Roman"/>
          <w:lang w:val="en-US"/>
        </w:rPr>
        <w:t xml:space="preserve"> stories about imaginary worlds with fantastic creatures.</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The story about the adventures of little Alice became popular all over the world. ‘Alice in Wonderland’ is primarily a children’s story, but adults have enjoyed the novel for over a century together with children. Many elements of ‘Alice’ were not completely new. Talking animals, for instance, or the story idea in which a child or children are carried away from reality into a fantasy world. However, it was Carroll who established a new motif that would be used again and again in children’s literature: Peter Pan, The Wonderful Wizard of Oz, the Narnia books, and the Harry Potter books. That is the possibility for the main characters to travel back and forth between the real world and wonderland.</w:t>
      </w:r>
    </w:p>
    <w:p w:rsidR="009E02AE" w:rsidRPr="00266703" w:rsidRDefault="009E02AE" w:rsidP="009E02AE">
      <w:pPr>
        <w:shd w:val="clear" w:color="auto" w:fill="FFFFFF"/>
        <w:ind w:firstLine="708"/>
        <w:jc w:val="both"/>
        <w:rPr>
          <w:rFonts w:eastAsia="Times New Roman"/>
          <w:lang w:val="en-US"/>
        </w:rPr>
      </w:pPr>
      <w:r w:rsidRPr="00266703">
        <w:rPr>
          <w:rFonts w:eastAsia="Times New Roman"/>
          <w:lang w:val="en-US"/>
        </w:rPr>
        <w:t>Though his characters travelled a lot between one world and another, Charles Dodgson himself didn’t like being away from home. The only occasion on which (as far as it is known) he went abroad was a trip to Russia in 1867.</w:t>
      </w:r>
    </w:p>
    <w:p w:rsidR="009E02AE" w:rsidRPr="00FD36F4" w:rsidRDefault="009E02AE" w:rsidP="009E02AE">
      <w:pPr>
        <w:shd w:val="clear" w:color="auto" w:fill="FFFFFF"/>
        <w:ind w:firstLine="708"/>
        <w:jc w:val="both"/>
        <w:rPr>
          <w:rFonts w:eastAsia="Times New Roman"/>
          <w:lang w:val="en-US"/>
        </w:rPr>
      </w:pPr>
      <w:r w:rsidRPr="00266703">
        <w:rPr>
          <w:rFonts w:eastAsia="Times New Roman"/>
          <w:lang w:val="en-US"/>
        </w:rPr>
        <w:t>He died of pneumonia on 14 January 1898 at his sisters' home. He was 2 weeks away from turning 66.</w:t>
      </w:r>
    </w:p>
    <w:p w:rsidR="009E02AE" w:rsidRPr="00FD36F4" w:rsidRDefault="009E02AE" w:rsidP="009E02AE">
      <w:pPr>
        <w:shd w:val="clear" w:color="auto" w:fill="FFFFFF"/>
        <w:ind w:firstLine="708"/>
        <w:jc w:val="both"/>
        <w:rPr>
          <w:rFonts w:eastAsia="Times New Roman"/>
          <w:lang w:val="en-US"/>
        </w:rPr>
      </w:pPr>
    </w:p>
    <w:p w:rsidR="009E02AE" w:rsidRPr="00266703" w:rsidRDefault="009E02AE" w:rsidP="009E02AE">
      <w:pPr>
        <w:rPr>
          <w:rFonts w:eastAsia="Times New Roman"/>
          <w:lang w:val="en-US"/>
        </w:rPr>
      </w:pPr>
      <w:proofErr w:type="gramStart"/>
      <w:r w:rsidRPr="00266703">
        <w:rPr>
          <w:rFonts w:eastAsia="Times New Roman"/>
          <w:lang w:val="en-US"/>
        </w:rPr>
        <w:t>1.Charles</w:t>
      </w:r>
      <w:proofErr w:type="gramEnd"/>
      <w:r w:rsidRPr="00266703">
        <w:rPr>
          <w:rFonts w:eastAsia="Times New Roman"/>
          <w:lang w:val="en-US"/>
        </w:rPr>
        <w:t xml:space="preserve"> Dodgson was a brother of the famous English writer Lewis Carroll.</w:t>
      </w:r>
    </w:p>
    <w:p w:rsidR="009E02AE" w:rsidRPr="00266703" w:rsidRDefault="009E02AE" w:rsidP="009E02AE">
      <w:pPr>
        <w:ind w:firstLine="708"/>
        <w:rPr>
          <w:rFonts w:eastAsia="Times New Roman"/>
          <w:lang w:val="en-US"/>
        </w:rPr>
      </w:pPr>
      <w:proofErr w:type="gramStart"/>
      <w:r w:rsidRPr="00266703">
        <w:rPr>
          <w:rFonts w:eastAsia="Times New Roman"/>
          <w:lang w:val="en-US"/>
        </w:rPr>
        <w:t>1.True</w:t>
      </w:r>
      <w:proofErr w:type="gramEnd"/>
      <w:r w:rsidRPr="00266703">
        <w:rPr>
          <w:rFonts w:eastAsia="Times New Roman"/>
          <w:lang w:val="en-US"/>
        </w:rPr>
        <w:t xml:space="preserve"> 2.False 3.Not stated</w:t>
      </w:r>
    </w:p>
    <w:p w:rsidR="009E02AE" w:rsidRPr="00266703" w:rsidRDefault="009E02AE" w:rsidP="009E02AE">
      <w:pPr>
        <w:rPr>
          <w:rFonts w:eastAsia="Times New Roman"/>
          <w:lang w:val="en-US"/>
        </w:rPr>
      </w:pPr>
      <w:r w:rsidRPr="00266703">
        <w:rPr>
          <w:rFonts w:eastAsia="Times New Roman"/>
          <w:lang w:val="en-US"/>
        </w:rPr>
        <w:t>2. CharlesDodgson was the oldest child in the family.</w:t>
      </w:r>
    </w:p>
    <w:p w:rsidR="009E02AE" w:rsidRPr="00266703" w:rsidRDefault="009E02AE" w:rsidP="009E02AE">
      <w:pPr>
        <w:ind w:firstLine="708"/>
        <w:rPr>
          <w:rFonts w:eastAsia="Times New Roman"/>
          <w:lang w:val="en-US"/>
        </w:rPr>
      </w:pPr>
      <w:proofErr w:type="gramStart"/>
      <w:r w:rsidRPr="00266703">
        <w:rPr>
          <w:rFonts w:eastAsia="Times New Roman"/>
          <w:lang w:val="en-US"/>
        </w:rPr>
        <w:t>1.True</w:t>
      </w:r>
      <w:proofErr w:type="gramEnd"/>
      <w:r w:rsidRPr="00266703">
        <w:rPr>
          <w:rFonts w:eastAsia="Times New Roman"/>
          <w:lang w:val="en-US"/>
        </w:rPr>
        <w:t xml:space="preserve"> 2.False 3.Not stated</w:t>
      </w:r>
    </w:p>
    <w:p w:rsidR="009E02AE" w:rsidRPr="00266703" w:rsidRDefault="009E02AE" w:rsidP="009E02AE">
      <w:pPr>
        <w:rPr>
          <w:rFonts w:eastAsia="Times New Roman"/>
          <w:shd w:val="clear" w:color="auto" w:fill="FFFFFF"/>
          <w:lang w:val="en-US"/>
        </w:rPr>
      </w:pPr>
      <w:r w:rsidRPr="00266703">
        <w:rPr>
          <w:rFonts w:eastAsia="Times New Roman"/>
          <w:shd w:val="clear" w:color="auto" w:fill="FFFFFF"/>
          <w:lang w:val="en-US"/>
        </w:rPr>
        <w:t>3. Charles Dodgson was a good mathematician.</w:t>
      </w:r>
    </w:p>
    <w:p w:rsidR="009E02AE" w:rsidRPr="00266703" w:rsidRDefault="009E02AE" w:rsidP="009E02AE">
      <w:pPr>
        <w:ind w:firstLine="708"/>
        <w:rPr>
          <w:rFonts w:eastAsia="Times New Roman"/>
          <w:lang w:val="en-US"/>
        </w:rPr>
      </w:pPr>
      <w:proofErr w:type="gramStart"/>
      <w:r w:rsidRPr="00266703">
        <w:rPr>
          <w:rFonts w:eastAsia="Times New Roman"/>
          <w:lang w:val="en-US"/>
        </w:rPr>
        <w:t>1.True</w:t>
      </w:r>
      <w:proofErr w:type="gramEnd"/>
      <w:r w:rsidR="00F13597">
        <w:rPr>
          <w:rFonts w:eastAsia="Times New Roman"/>
        </w:rPr>
        <w:t xml:space="preserve"> </w:t>
      </w:r>
      <w:r w:rsidRPr="00266703">
        <w:rPr>
          <w:rFonts w:eastAsia="Times New Roman"/>
          <w:lang w:val="en-US"/>
        </w:rPr>
        <w:t>2.False 3.Not stated</w:t>
      </w:r>
    </w:p>
    <w:p w:rsidR="009E02AE" w:rsidRPr="00266703" w:rsidRDefault="009E02AE" w:rsidP="009E02AE">
      <w:pPr>
        <w:rPr>
          <w:rFonts w:eastAsia="Times New Roman"/>
          <w:shd w:val="clear" w:color="auto" w:fill="FFFFFF"/>
          <w:lang w:val="en-US"/>
        </w:rPr>
      </w:pPr>
      <w:r w:rsidRPr="00266703">
        <w:rPr>
          <w:rFonts w:eastAsia="Times New Roman"/>
          <w:shd w:val="clear" w:color="auto" w:fill="FFFFFF"/>
          <w:lang w:val="en-US"/>
        </w:rPr>
        <w:t>4. Charles Dodgson invented fantastic stories for his friend’s daughters.</w:t>
      </w:r>
    </w:p>
    <w:p w:rsidR="009E02AE" w:rsidRPr="00266703" w:rsidRDefault="009E02AE" w:rsidP="009E02AE">
      <w:pPr>
        <w:ind w:firstLine="708"/>
        <w:rPr>
          <w:rFonts w:eastAsia="Times New Roman"/>
          <w:lang w:val="en-US"/>
        </w:rPr>
      </w:pPr>
      <w:proofErr w:type="gramStart"/>
      <w:r w:rsidRPr="00266703">
        <w:rPr>
          <w:rFonts w:eastAsia="Times New Roman"/>
          <w:lang w:val="en-US"/>
        </w:rPr>
        <w:t>1.True</w:t>
      </w:r>
      <w:proofErr w:type="gramEnd"/>
      <w:r w:rsidR="00F13597">
        <w:rPr>
          <w:rFonts w:eastAsia="Times New Roman"/>
        </w:rPr>
        <w:t xml:space="preserve"> </w:t>
      </w:r>
      <w:r w:rsidRPr="00266703">
        <w:rPr>
          <w:rFonts w:eastAsia="Times New Roman"/>
          <w:lang w:val="en-US"/>
        </w:rPr>
        <w:t>2.False 3.Not stated</w:t>
      </w:r>
    </w:p>
    <w:tbl>
      <w:tblPr>
        <w:tblStyle w:val="13"/>
        <w:tblW w:w="0" w:type="auto"/>
        <w:tblLook w:val="04A0"/>
      </w:tblPr>
      <w:tblGrid>
        <w:gridCol w:w="2392"/>
        <w:gridCol w:w="2393"/>
        <w:gridCol w:w="2393"/>
        <w:gridCol w:w="2393"/>
      </w:tblGrid>
      <w:tr w:rsidR="009E02AE" w:rsidRPr="00266703" w:rsidTr="00037965">
        <w:tc>
          <w:tcPr>
            <w:tcW w:w="2392"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1</w:t>
            </w:r>
          </w:p>
        </w:tc>
        <w:tc>
          <w:tcPr>
            <w:tcW w:w="2393"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2</w:t>
            </w:r>
          </w:p>
        </w:tc>
        <w:tc>
          <w:tcPr>
            <w:tcW w:w="2393"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3</w:t>
            </w:r>
          </w:p>
        </w:tc>
        <w:tc>
          <w:tcPr>
            <w:tcW w:w="2393"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4</w:t>
            </w:r>
          </w:p>
        </w:tc>
      </w:tr>
      <w:tr w:rsidR="009E02AE" w:rsidRPr="00266703" w:rsidTr="00037965">
        <w:tc>
          <w:tcPr>
            <w:tcW w:w="2392"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2393"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2393"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2393"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r>
    </w:tbl>
    <w:p w:rsidR="009E02AE" w:rsidRPr="00266703" w:rsidRDefault="009E02AE" w:rsidP="009E02AE">
      <w:pPr>
        <w:shd w:val="clear" w:color="auto" w:fill="FFFFFF"/>
        <w:spacing w:after="200" w:line="276" w:lineRule="auto"/>
        <w:rPr>
          <w:rFonts w:ascii="Arial" w:eastAsia="Times New Roman" w:hAnsi="Arial" w:cs="Arial"/>
          <w:shd w:val="clear" w:color="auto" w:fill="FFFFFF"/>
          <w:lang w:val="en-US"/>
        </w:rPr>
      </w:pPr>
    </w:p>
    <w:p w:rsidR="009E02AE" w:rsidRPr="00266703" w:rsidRDefault="009E02AE" w:rsidP="009E02AE">
      <w:pPr>
        <w:autoSpaceDE w:val="0"/>
        <w:autoSpaceDN w:val="0"/>
        <w:adjustRightInd w:val="0"/>
        <w:jc w:val="both"/>
        <w:rPr>
          <w:rFonts w:eastAsia="Calibri"/>
          <w:b/>
          <w:lang w:eastAsia="en-US"/>
        </w:rPr>
      </w:pPr>
      <w:r w:rsidRPr="00266703">
        <w:rPr>
          <w:rFonts w:eastAsia="Calibri"/>
          <w:b/>
          <w:lang w:eastAsia="en-US"/>
        </w:rPr>
        <w:lastRenderedPageBreak/>
        <w:t>Раздел</w:t>
      </w:r>
      <w:r w:rsidRPr="00266703">
        <w:rPr>
          <w:rFonts w:eastAsia="Calibri"/>
          <w:b/>
          <w:lang w:val="de-DE" w:eastAsia="en-US"/>
        </w:rPr>
        <w:t xml:space="preserve"> 3. </w:t>
      </w:r>
      <w:r w:rsidRPr="00266703">
        <w:rPr>
          <w:rFonts w:eastAsia="Calibri"/>
          <w:b/>
          <w:lang w:eastAsia="en-US"/>
        </w:rPr>
        <w:t>(лексика)</w:t>
      </w:r>
    </w:p>
    <w:tbl>
      <w:tblPr>
        <w:tblStyle w:val="5"/>
        <w:tblW w:w="0" w:type="auto"/>
        <w:tblLook w:val="04A0"/>
      </w:tblPr>
      <w:tblGrid>
        <w:gridCol w:w="9571"/>
      </w:tblGrid>
      <w:tr w:rsidR="009E02AE" w:rsidRPr="00266703" w:rsidTr="00037965">
        <w:tc>
          <w:tcPr>
            <w:tcW w:w="9571" w:type="dxa"/>
            <w:tcBorders>
              <w:top w:val="single" w:sz="4" w:space="0" w:color="auto"/>
              <w:left w:val="single" w:sz="4" w:space="0" w:color="auto"/>
              <w:bottom w:val="single" w:sz="4" w:space="0" w:color="auto"/>
              <w:right w:val="single" w:sz="4" w:space="0" w:color="auto"/>
            </w:tcBorders>
            <w:hideMark/>
          </w:tcPr>
          <w:p w:rsidR="009E02AE" w:rsidRPr="00266703" w:rsidRDefault="009E02AE" w:rsidP="009E02AE">
            <w:pPr>
              <w:autoSpaceDE w:val="0"/>
              <w:autoSpaceDN w:val="0"/>
              <w:adjustRightInd w:val="0"/>
              <w:jc w:val="both"/>
              <w:rPr>
                <w:rFonts w:eastAsia="Times New Roman"/>
                <w:i/>
                <w:iCs/>
              </w:rPr>
            </w:pPr>
            <w:r w:rsidRPr="00266703">
              <w:rPr>
                <w:rFonts w:eastAsia="Times New Roman"/>
                <w:i/>
                <w:iCs/>
              </w:rPr>
              <w:t xml:space="preserve">Прочитайте текст и заполните пропуски </w:t>
            </w:r>
            <w:r>
              <w:rPr>
                <w:rFonts w:eastAsia="Times New Roman"/>
                <w:b/>
                <w:bCs/>
                <w:i/>
                <w:iCs/>
              </w:rPr>
              <w:t xml:space="preserve">1-6 </w:t>
            </w:r>
            <w:r w:rsidRPr="00266703">
              <w:rPr>
                <w:rFonts w:eastAsia="Times New Roman"/>
                <w:i/>
                <w:iCs/>
              </w:rPr>
              <w:t xml:space="preserve">словами, напечатанными в правой колонке под цифрами </w:t>
            </w:r>
            <w:r w:rsidRPr="00266703">
              <w:rPr>
                <w:rFonts w:eastAsia="Times New Roman"/>
                <w:b/>
                <w:bCs/>
                <w:i/>
                <w:iCs/>
              </w:rPr>
              <w:t xml:space="preserve">1–8. Каждое из этих слов может бытьиспользовано только один раз. </w:t>
            </w:r>
            <w:r w:rsidRPr="00266703">
              <w:rPr>
                <w:rFonts w:eastAsia="Times New Roman"/>
                <w:i/>
                <w:iCs/>
              </w:rPr>
              <w:t xml:space="preserve">В ответе укажите </w:t>
            </w:r>
            <w:r w:rsidRPr="00266703">
              <w:rPr>
                <w:rFonts w:eastAsia="Times New Roman"/>
                <w:b/>
                <w:bCs/>
                <w:i/>
                <w:iCs/>
              </w:rPr>
              <w:t>цифры</w:t>
            </w:r>
            <w:r w:rsidRPr="00266703">
              <w:rPr>
                <w:rFonts w:eastAsia="Times New Roman"/>
                <w:i/>
                <w:iCs/>
              </w:rPr>
              <w:t xml:space="preserve">, под которыми значатся выбранные Вами слова. </w:t>
            </w:r>
            <w:r w:rsidRPr="00266703">
              <w:rPr>
                <w:rFonts w:eastAsia="Times New Roman"/>
                <w:b/>
                <w:bCs/>
                <w:i/>
                <w:iCs/>
              </w:rPr>
              <w:t>Два слова в этом списке 1–8 лишние</w:t>
            </w:r>
            <w:r w:rsidRPr="00266703">
              <w:rPr>
                <w:rFonts w:eastAsia="Times New Roman"/>
                <w:i/>
                <w:iCs/>
              </w:rPr>
              <w:t>.</w:t>
            </w:r>
          </w:p>
        </w:tc>
      </w:tr>
    </w:tbl>
    <w:p w:rsidR="009E02AE" w:rsidRPr="00266703" w:rsidRDefault="009E02AE" w:rsidP="009E02AE">
      <w:pPr>
        <w:autoSpaceDE w:val="0"/>
        <w:autoSpaceDN w:val="0"/>
        <w:adjustRightInd w:val="0"/>
        <w:ind w:left="40" w:right="-40"/>
        <w:jc w:val="both"/>
        <w:rPr>
          <w:rFonts w:eastAsia="Times New Roman"/>
          <w:color w:val="000000"/>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6874"/>
        <w:gridCol w:w="2389"/>
      </w:tblGrid>
      <w:tr w:rsidR="009E02AE" w:rsidRPr="00266703" w:rsidTr="00037965">
        <w:trPr>
          <w:trHeight w:val="847"/>
        </w:trPr>
        <w:tc>
          <w:tcPr>
            <w:tcW w:w="6874" w:type="dxa"/>
            <w:tcBorders>
              <w:top w:val="single" w:sz="8" w:space="0" w:color="000000"/>
              <w:left w:val="single" w:sz="8" w:space="0" w:color="000000"/>
              <w:bottom w:val="single" w:sz="8" w:space="0" w:color="000000"/>
              <w:right w:val="single" w:sz="8" w:space="0" w:color="000000"/>
            </w:tcBorders>
          </w:tcPr>
          <w:p w:rsidR="009E02AE" w:rsidRPr="00266703" w:rsidRDefault="009E02AE" w:rsidP="00037965">
            <w:pPr>
              <w:autoSpaceDE w:val="0"/>
              <w:autoSpaceDN w:val="0"/>
              <w:adjustRightInd w:val="0"/>
              <w:jc w:val="both"/>
              <w:rPr>
                <w:rFonts w:eastAsia="Times New Roman"/>
                <w:b/>
                <w:lang w:val="en-US"/>
              </w:rPr>
            </w:pPr>
            <w:r w:rsidRPr="00266703">
              <w:rPr>
                <w:rFonts w:eastAsia="Times New Roman"/>
                <w:b/>
                <w:lang w:val="en-US"/>
              </w:rPr>
              <w:t>The Summer Garden</w:t>
            </w:r>
          </w:p>
          <w:p w:rsidR="009E02AE" w:rsidRPr="00266703" w:rsidRDefault="009E02AE" w:rsidP="00037965">
            <w:pPr>
              <w:autoSpaceDE w:val="0"/>
              <w:autoSpaceDN w:val="0"/>
              <w:adjustRightInd w:val="0"/>
              <w:jc w:val="both"/>
              <w:rPr>
                <w:rFonts w:eastAsia="Times New Roman"/>
                <w:lang w:val="en-US"/>
              </w:rPr>
            </w:pPr>
          </w:p>
          <w:p w:rsidR="009E02AE" w:rsidRPr="00266703" w:rsidRDefault="009E02AE" w:rsidP="00037965">
            <w:pPr>
              <w:autoSpaceDE w:val="0"/>
              <w:autoSpaceDN w:val="0"/>
              <w:adjustRightInd w:val="0"/>
              <w:jc w:val="both"/>
              <w:rPr>
                <w:rFonts w:eastAsia="Times New Roman"/>
                <w:color w:val="000000"/>
                <w:lang w:val="en-US"/>
              </w:rPr>
            </w:pPr>
            <w:r w:rsidRPr="00266703">
              <w:rPr>
                <w:rFonts w:eastAsia="Times New Roman"/>
                <w:lang w:val="en-US"/>
              </w:rPr>
              <w:t xml:space="preserve">The Summer Garden in St. Petersburg was personally designed by Peter the Great in 1704. It is home to marble statues acquired from Europe especially for Russia's new capital. It was a </w:t>
            </w:r>
            <w:r w:rsidRPr="00266703">
              <w:rPr>
                <w:rFonts w:eastAsia="Times New Roman"/>
                <w:b/>
                <w:bCs/>
                <w:lang w:val="en-US"/>
              </w:rPr>
              <w:t xml:space="preserve">1 </w:t>
            </w:r>
            <w:r w:rsidRPr="00266703">
              <w:rPr>
                <w:rFonts w:eastAsia="Times New Roman"/>
                <w:lang w:val="en-US"/>
              </w:rPr>
              <w:t xml:space="preserve">______ place for courtly life outside the palace, and balls were held here by the nobility. Russian aristocrats also </w:t>
            </w:r>
            <w:r w:rsidRPr="00266703">
              <w:rPr>
                <w:rFonts w:eastAsia="Times New Roman"/>
                <w:b/>
                <w:bCs/>
                <w:lang w:val="en-US"/>
              </w:rPr>
              <w:t>2</w:t>
            </w:r>
            <w:r w:rsidRPr="00266703">
              <w:rPr>
                <w:rFonts w:eastAsia="Times New Roman"/>
                <w:lang w:val="en-US"/>
              </w:rPr>
              <w:t xml:space="preserve">______ simply walking in the Garden. In 1777 the Summer Garden was severely damaged by flooding: several statues were destroyed and fountains broken. The surviving statues were moved indoors, while modern replicas </w:t>
            </w:r>
            <w:r w:rsidRPr="00266703">
              <w:rPr>
                <w:rFonts w:eastAsia="Times New Roman"/>
                <w:b/>
                <w:bCs/>
                <w:lang w:val="en-US"/>
              </w:rPr>
              <w:t>3</w:t>
            </w:r>
            <w:r w:rsidRPr="00266703">
              <w:rPr>
                <w:rFonts w:eastAsia="Times New Roman"/>
                <w:lang w:val="en-US"/>
              </w:rPr>
              <w:t xml:space="preserve">______ their place in the park. A major park </w:t>
            </w:r>
            <w:r w:rsidRPr="00266703">
              <w:rPr>
                <w:rFonts w:eastAsia="Times New Roman"/>
                <w:b/>
                <w:bCs/>
                <w:lang w:val="en-US"/>
              </w:rPr>
              <w:t>4</w:t>
            </w:r>
            <w:r w:rsidRPr="00266703">
              <w:rPr>
                <w:rFonts w:eastAsia="Times New Roman"/>
                <w:lang w:val="en-US"/>
              </w:rPr>
              <w:t xml:space="preserve">______ was the fountains, the oldest in Russia. The park was chosen by Alexander Pushkin as a setting for childhood walks of the fictional </w:t>
            </w:r>
            <w:r w:rsidRPr="00266703">
              <w:rPr>
                <w:rFonts w:eastAsia="Times New Roman"/>
                <w:b/>
                <w:bCs/>
                <w:lang w:val="en-US"/>
              </w:rPr>
              <w:t>5</w:t>
            </w:r>
            <w:r w:rsidRPr="00266703">
              <w:rPr>
                <w:rFonts w:eastAsia="Times New Roman"/>
                <w:lang w:val="en-US"/>
              </w:rPr>
              <w:t xml:space="preserve">______ Eugene </w:t>
            </w:r>
            <w:proofErr w:type="spellStart"/>
            <w:r w:rsidRPr="00266703">
              <w:rPr>
                <w:rFonts w:eastAsia="Times New Roman"/>
                <w:lang w:val="en-US"/>
              </w:rPr>
              <w:t>Onegin</w:t>
            </w:r>
            <w:proofErr w:type="spellEnd"/>
            <w:r w:rsidRPr="00266703">
              <w:rPr>
                <w:rFonts w:eastAsia="Times New Roman"/>
                <w:lang w:val="en-US"/>
              </w:rPr>
              <w:t xml:space="preserve">. The Summer Garden Park remains one of the most </w:t>
            </w:r>
            <w:r w:rsidRPr="00266703">
              <w:rPr>
                <w:rFonts w:eastAsia="Times New Roman"/>
                <w:b/>
                <w:bCs/>
                <w:lang w:val="en-US"/>
              </w:rPr>
              <w:t>6</w:t>
            </w:r>
            <w:r w:rsidRPr="00266703">
              <w:rPr>
                <w:rFonts w:eastAsia="Times New Roman"/>
                <w:lang w:val="en-US"/>
              </w:rPr>
              <w:t xml:space="preserve">______ places in St Petersburg. </w:t>
            </w:r>
          </w:p>
          <w:p w:rsidR="009E02AE" w:rsidRPr="00266703" w:rsidRDefault="009E02AE" w:rsidP="00037965">
            <w:pPr>
              <w:autoSpaceDE w:val="0"/>
              <w:autoSpaceDN w:val="0"/>
              <w:adjustRightInd w:val="0"/>
              <w:jc w:val="both"/>
              <w:rPr>
                <w:rFonts w:eastAsia="Times New Roman"/>
                <w:color w:val="000000"/>
                <w:lang w:val="en-US"/>
              </w:rPr>
            </w:pPr>
          </w:p>
        </w:tc>
        <w:tc>
          <w:tcPr>
            <w:tcW w:w="2389" w:type="dxa"/>
            <w:tcBorders>
              <w:top w:val="single" w:sz="8" w:space="0" w:color="000000"/>
              <w:left w:val="single" w:sz="8" w:space="0" w:color="000000"/>
              <w:bottom w:val="single" w:sz="8" w:space="0" w:color="000000"/>
              <w:right w:val="single" w:sz="8" w:space="0" w:color="000000"/>
            </w:tcBorders>
          </w:tcPr>
          <w:p w:rsidR="009E02AE" w:rsidRPr="00266703" w:rsidRDefault="009E02AE" w:rsidP="00037965">
            <w:pPr>
              <w:autoSpaceDE w:val="0"/>
              <w:autoSpaceDN w:val="0"/>
              <w:adjustRightInd w:val="0"/>
              <w:ind w:firstLine="99"/>
              <w:rPr>
                <w:rFonts w:eastAsia="Times New Roman"/>
                <w:lang w:val="en-US"/>
              </w:rPr>
            </w:pPr>
          </w:p>
          <w:p w:rsidR="009E02AE" w:rsidRPr="00266703" w:rsidRDefault="009E02AE" w:rsidP="00037965">
            <w:pPr>
              <w:autoSpaceDE w:val="0"/>
              <w:autoSpaceDN w:val="0"/>
              <w:adjustRightInd w:val="0"/>
              <w:ind w:firstLine="99"/>
              <w:rPr>
                <w:rFonts w:eastAsia="Times New Roman"/>
                <w:lang w:val="en-US"/>
              </w:rPr>
            </w:pPr>
          </w:p>
          <w:p w:rsidR="009E02AE" w:rsidRPr="00266703" w:rsidRDefault="009E02AE" w:rsidP="00037965">
            <w:pPr>
              <w:autoSpaceDE w:val="0"/>
              <w:autoSpaceDN w:val="0"/>
              <w:adjustRightInd w:val="0"/>
              <w:ind w:firstLine="99"/>
              <w:rPr>
                <w:rFonts w:eastAsia="Times New Roman"/>
                <w:lang w:val="en-US"/>
              </w:rPr>
            </w:pPr>
            <w:r w:rsidRPr="00266703">
              <w:rPr>
                <w:rFonts w:eastAsia="Times New Roman"/>
                <w:lang w:val="en-US"/>
              </w:rPr>
              <w:t xml:space="preserve">1. attraction </w:t>
            </w:r>
          </w:p>
          <w:p w:rsidR="009E02AE" w:rsidRPr="00266703" w:rsidRDefault="009E02AE" w:rsidP="00037965">
            <w:pPr>
              <w:autoSpaceDE w:val="0"/>
              <w:autoSpaceDN w:val="0"/>
              <w:adjustRightInd w:val="0"/>
              <w:ind w:firstLine="99"/>
              <w:rPr>
                <w:rFonts w:eastAsia="Times New Roman"/>
                <w:lang w:val="en-US"/>
              </w:rPr>
            </w:pPr>
            <w:r w:rsidRPr="00266703">
              <w:rPr>
                <w:rFonts w:eastAsia="Times New Roman"/>
                <w:lang w:val="en-US"/>
              </w:rPr>
              <w:t xml:space="preserve">2. chapter </w:t>
            </w:r>
          </w:p>
          <w:p w:rsidR="009E02AE" w:rsidRPr="00266703" w:rsidRDefault="009E02AE" w:rsidP="00037965">
            <w:pPr>
              <w:autoSpaceDE w:val="0"/>
              <w:autoSpaceDN w:val="0"/>
              <w:adjustRightInd w:val="0"/>
              <w:ind w:firstLine="99"/>
              <w:rPr>
                <w:rFonts w:eastAsia="Times New Roman"/>
                <w:color w:val="000000"/>
                <w:lang w:val="en-US"/>
              </w:rPr>
            </w:pPr>
            <w:r w:rsidRPr="00266703">
              <w:rPr>
                <w:rFonts w:eastAsia="Times New Roman"/>
                <w:color w:val="000000"/>
                <w:lang w:val="en-US"/>
              </w:rPr>
              <w:t xml:space="preserve">3. character  </w:t>
            </w:r>
          </w:p>
          <w:p w:rsidR="009E02AE" w:rsidRPr="00266703" w:rsidRDefault="009E02AE" w:rsidP="00037965">
            <w:pPr>
              <w:autoSpaceDE w:val="0"/>
              <w:autoSpaceDN w:val="0"/>
              <w:adjustRightInd w:val="0"/>
              <w:ind w:firstLine="99"/>
              <w:rPr>
                <w:rFonts w:eastAsia="Times New Roman"/>
                <w:color w:val="000000"/>
                <w:lang w:val="en-US"/>
              </w:rPr>
            </w:pPr>
            <w:r w:rsidRPr="00266703">
              <w:rPr>
                <w:rFonts w:eastAsia="Times New Roman"/>
                <w:color w:val="000000"/>
                <w:lang w:val="en-US"/>
              </w:rPr>
              <w:t>4. discussed</w:t>
            </w:r>
          </w:p>
          <w:p w:rsidR="009E02AE" w:rsidRPr="00266703" w:rsidRDefault="009E02AE" w:rsidP="00037965">
            <w:pPr>
              <w:spacing w:line="276" w:lineRule="auto"/>
              <w:ind w:firstLine="99"/>
              <w:jc w:val="both"/>
              <w:rPr>
                <w:rFonts w:eastAsia="Times New Roman"/>
                <w:color w:val="000000"/>
                <w:lang w:val="en-US"/>
              </w:rPr>
            </w:pPr>
            <w:r w:rsidRPr="00266703">
              <w:rPr>
                <w:rFonts w:eastAsia="Times New Roman"/>
                <w:color w:val="000000"/>
                <w:lang w:val="en-US"/>
              </w:rPr>
              <w:t xml:space="preserve">5.enjoyed    </w:t>
            </w:r>
          </w:p>
          <w:p w:rsidR="009E02AE" w:rsidRPr="00266703" w:rsidRDefault="009E02AE" w:rsidP="00037965">
            <w:pPr>
              <w:spacing w:line="276" w:lineRule="auto"/>
              <w:ind w:firstLine="99"/>
              <w:jc w:val="both"/>
              <w:rPr>
                <w:rFonts w:eastAsia="Times New Roman"/>
                <w:color w:val="000000"/>
                <w:lang w:val="en-US"/>
              </w:rPr>
            </w:pPr>
            <w:r w:rsidRPr="00266703">
              <w:rPr>
                <w:rFonts w:eastAsia="Times New Roman"/>
                <w:color w:val="000000"/>
                <w:lang w:val="en-US"/>
              </w:rPr>
              <w:t xml:space="preserve">6.romantic </w:t>
            </w:r>
          </w:p>
          <w:p w:rsidR="009E02AE" w:rsidRPr="00266703" w:rsidRDefault="009E02AE" w:rsidP="00037965">
            <w:pPr>
              <w:spacing w:line="276" w:lineRule="auto"/>
              <w:ind w:firstLine="99"/>
              <w:jc w:val="both"/>
              <w:rPr>
                <w:rFonts w:eastAsia="Times New Roman"/>
                <w:color w:val="000000"/>
                <w:lang w:val="en-US"/>
              </w:rPr>
            </w:pPr>
            <w:r w:rsidRPr="00266703">
              <w:rPr>
                <w:rFonts w:eastAsia="Times New Roman"/>
                <w:color w:val="000000"/>
                <w:lang w:val="en-US"/>
              </w:rPr>
              <w:t xml:space="preserve">7. took </w:t>
            </w:r>
          </w:p>
          <w:p w:rsidR="009E02AE" w:rsidRPr="00266703" w:rsidRDefault="009E02AE" w:rsidP="00037965">
            <w:pPr>
              <w:autoSpaceDE w:val="0"/>
              <w:autoSpaceDN w:val="0"/>
              <w:adjustRightInd w:val="0"/>
              <w:ind w:firstLine="99"/>
              <w:jc w:val="both"/>
              <w:rPr>
                <w:rFonts w:eastAsia="Times New Roman"/>
                <w:color w:val="000000"/>
                <w:lang w:val="en-US"/>
              </w:rPr>
            </w:pPr>
            <w:r w:rsidRPr="00266703">
              <w:rPr>
                <w:rFonts w:eastAsia="Times New Roman"/>
                <w:color w:val="000000"/>
                <w:lang w:val="en-US"/>
              </w:rPr>
              <w:t xml:space="preserve">8. traditional </w:t>
            </w:r>
          </w:p>
          <w:p w:rsidR="009E02AE" w:rsidRPr="00266703" w:rsidRDefault="009E02AE" w:rsidP="00037965">
            <w:pPr>
              <w:autoSpaceDE w:val="0"/>
              <w:autoSpaceDN w:val="0"/>
              <w:adjustRightInd w:val="0"/>
              <w:ind w:hanging="140"/>
              <w:jc w:val="both"/>
              <w:rPr>
                <w:rFonts w:eastAsia="Times New Roman"/>
                <w:color w:val="000000"/>
                <w:lang w:val="en-US"/>
              </w:rPr>
            </w:pPr>
          </w:p>
        </w:tc>
      </w:tr>
    </w:tbl>
    <w:p w:rsidR="009E02AE" w:rsidRPr="00266703" w:rsidRDefault="009E02AE" w:rsidP="009E02AE">
      <w:pPr>
        <w:shd w:val="clear" w:color="auto" w:fill="FFFFFF"/>
        <w:spacing w:after="200" w:line="276" w:lineRule="auto"/>
        <w:rPr>
          <w:rFonts w:ascii="Arial" w:eastAsia="Times New Roman" w:hAnsi="Arial" w:cs="Arial"/>
          <w:shd w:val="clear" w:color="auto" w:fill="FFFFFF"/>
          <w:lang w:val="en-US"/>
        </w:rPr>
      </w:pPr>
    </w:p>
    <w:tbl>
      <w:tblPr>
        <w:tblStyle w:val="13"/>
        <w:tblW w:w="0" w:type="auto"/>
        <w:tblLook w:val="04A0"/>
      </w:tblPr>
      <w:tblGrid>
        <w:gridCol w:w="1609"/>
        <w:gridCol w:w="1610"/>
        <w:gridCol w:w="1610"/>
        <w:gridCol w:w="1610"/>
        <w:gridCol w:w="1566"/>
        <w:gridCol w:w="1566"/>
      </w:tblGrid>
      <w:tr w:rsidR="009E02AE" w:rsidRPr="00266703" w:rsidTr="00037965">
        <w:tc>
          <w:tcPr>
            <w:tcW w:w="1609"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1</w:t>
            </w:r>
          </w:p>
        </w:tc>
        <w:tc>
          <w:tcPr>
            <w:tcW w:w="1610"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2</w:t>
            </w:r>
          </w:p>
        </w:tc>
        <w:tc>
          <w:tcPr>
            <w:tcW w:w="1610"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3</w:t>
            </w:r>
          </w:p>
        </w:tc>
        <w:tc>
          <w:tcPr>
            <w:tcW w:w="1610" w:type="dxa"/>
            <w:tcBorders>
              <w:top w:val="single" w:sz="4" w:space="0" w:color="auto"/>
              <w:left w:val="single" w:sz="4" w:space="0" w:color="auto"/>
              <w:bottom w:val="single" w:sz="4" w:space="0" w:color="auto"/>
              <w:right w:val="single" w:sz="4" w:space="0" w:color="auto"/>
            </w:tcBorders>
            <w:hideMark/>
          </w:tcPr>
          <w:p w:rsidR="009E02AE" w:rsidRPr="00266703" w:rsidRDefault="009E02AE" w:rsidP="00037965">
            <w:pPr>
              <w:autoSpaceDE w:val="0"/>
              <w:autoSpaceDN w:val="0"/>
              <w:adjustRightInd w:val="0"/>
              <w:jc w:val="center"/>
              <w:rPr>
                <w:b/>
              </w:rPr>
            </w:pPr>
            <w:r w:rsidRPr="00266703">
              <w:rPr>
                <w:b/>
              </w:rPr>
              <w:t>4</w:t>
            </w:r>
          </w:p>
        </w:tc>
        <w:tc>
          <w:tcPr>
            <w:tcW w:w="1566"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b/>
              </w:rPr>
            </w:pPr>
            <w:r w:rsidRPr="00266703">
              <w:rPr>
                <w:b/>
              </w:rPr>
              <w:t>5</w:t>
            </w:r>
          </w:p>
        </w:tc>
        <w:tc>
          <w:tcPr>
            <w:tcW w:w="1566"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center"/>
              <w:rPr>
                <w:b/>
              </w:rPr>
            </w:pPr>
            <w:r w:rsidRPr="00266703">
              <w:rPr>
                <w:b/>
              </w:rPr>
              <w:t>6</w:t>
            </w:r>
          </w:p>
        </w:tc>
      </w:tr>
      <w:tr w:rsidR="009E02AE" w:rsidRPr="00266703" w:rsidTr="00037965">
        <w:tc>
          <w:tcPr>
            <w:tcW w:w="1609"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1566"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c>
          <w:tcPr>
            <w:tcW w:w="1566" w:type="dxa"/>
            <w:tcBorders>
              <w:top w:val="single" w:sz="4" w:space="0" w:color="auto"/>
              <w:left w:val="single" w:sz="4" w:space="0" w:color="auto"/>
              <w:bottom w:val="single" w:sz="4" w:space="0" w:color="auto"/>
              <w:right w:val="single" w:sz="4" w:space="0" w:color="auto"/>
            </w:tcBorders>
          </w:tcPr>
          <w:p w:rsidR="009E02AE" w:rsidRPr="00266703" w:rsidRDefault="009E02AE" w:rsidP="00037965">
            <w:pPr>
              <w:autoSpaceDE w:val="0"/>
              <w:autoSpaceDN w:val="0"/>
              <w:adjustRightInd w:val="0"/>
              <w:jc w:val="both"/>
            </w:pPr>
          </w:p>
        </w:tc>
      </w:tr>
    </w:tbl>
    <w:p w:rsidR="009E02AE" w:rsidRPr="00266703" w:rsidRDefault="009E02AE" w:rsidP="009E02AE">
      <w:pPr>
        <w:shd w:val="clear" w:color="auto" w:fill="FFFFFF"/>
        <w:spacing w:after="200" w:line="276" w:lineRule="auto"/>
        <w:rPr>
          <w:rFonts w:ascii="Arial" w:eastAsia="Times New Roman" w:hAnsi="Arial" w:cs="Arial"/>
          <w:shd w:val="clear" w:color="auto" w:fill="FFFFFF"/>
          <w:lang w:val="en-US"/>
        </w:rPr>
      </w:pPr>
    </w:p>
    <w:p w:rsidR="009E02AE" w:rsidRDefault="009E02AE" w:rsidP="009E02AE">
      <w:pPr>
        <w:tabs>
          <w:tab w:val="left" w:pos="709"/>
        </w:tabs>
        <w:ind w:firstLine="709"/>
        <w:jc w:val="center"/>
        <w:rPr>
          <w:rFonts w:eastAsia="Times New Roman"/>
          <w:b/>
        </w:rPr>
      </w:pPr>
    </w:p>
    <w:sectPr w:rsidR="009E02AE" w:rsidSect="00FD36F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Italic">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9480C"/>
    <w:multiLevelType w:val="hybridMultilevel"/>
    <w:tmpl w:val="DC6C9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3D6331"/>
    <w:multiLevelType w:val="hybridMultilevel"/>
    <w:tmpl w:val="212E55D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2AE"/>
    <w:rsid w:val="001C0EFD"/>
    <w:rsid w:val="00932556"/>
    <w:rsid w:val="009E02AE"/>
    <w:rsid w:val="00D21C5C"/>
    <w:rsid w:val="00D73169"/>
    <w:rsid w:val="00E53CBF"/>
    <w:rsid w:val="00F13597"/>
    <w:rsid w:val="00FD3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AE"/>
    <w:pPr>
      <w:spacing w:after="0" w:line="240" w:lineRule="auto"/>
    </w:pPr>
    <w:rPr>
      <w:rFonts w:ascii="Times New Roman" w:eastAsia="Cambr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59"/>
    <w:rsid w:val="009E02A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9E02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9E02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E02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3"/>
    <w:uiPriority w:val="59"/>
    <w:rsid w:val="009E02A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9E02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9E02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9E0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AE"/>
    <w:pPr>
      <w:spacing w:after="0" w:line="240" w:lineRule="auto"/>
    </w:pPr>
    <w:rPr>
      <w:rFonts w:ascii="Times New Roman" w:eastAsia="Cambr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3">
    <w:name w:val="Сетка таблицы13"/>
    <w:basedOn w:val="a1"/>
    <w:next w:val="a3"/>
    <w:uiPriority w:val="59"/>
    <w:rsid w:val="009E02A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9E02A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9E02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9E02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E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5</cp:revision>
  <dcterms:created xsi:type="dcterms:W3CDTF">2021-09-07T11:46:00Z</dcterms:created>
  <dcterms:modified xsi:type="dcterms:W3CDTF">2021-09-07T11:47:00Z</dcterms:modified>
</cp:coreProperties>
</file>